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F4" w:rsidRDefault="00EB7DF4" w:rsidP="00EB7D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6C3F150" wp14:editId="260D3FB7">
            <wp:simplePos x="0" y="0"/>
            <wp:positionH relativeFrom="page">
              <wp:posOffset>-23751</wp:posOffset>
            </wp:positionH>
            <wp:positionV relativeFrom="paragraph">
              <wp:posOffset>-552260</wp:posOffset>
            </wp:positionV>
            <wp:extent cx="7612083" cy="10732641"/>
            <wp:effectExtent l="0" t="0" r="8255" b="0"/>
            <wp:wrapNone/>
            <wp:docPr id="8" name="Рисунок 8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607631" cy="107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DF4" w:rsidRPr="00EB7DF4" w:rsidRDefault="00EB7DF4" w:rsidP="00EB7D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</w:pPr>
      <w:r w:rsidRPr="00EB7DF4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 xml:space="preserve">Муниципальное бюджетное дошкольное образовательное </w:t>
      </w:r>
    </w:p>
    <w:p w:rsidR="00EB7DF4" w:rsidRPr="003C1D7F" w:rsidRDefault="00EB7DF4" w:rsidP="00EB7DF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B7DF4">
        <w:rPr>
          <w:rFonts w:ascii="Times New Roman" w:eastAsia="Times New Roman" w:hAnsi="Times New Roman" w:cs="Times New Roman"/>
          <w:b/>
          <w:sz w:val="36"/>
          <w:szCs w:val="36"/>
          <w:highlight w:val="lightGray"/>
          <w:lang w:eastAsia="ru-RU"/>
        </w:rPr>
        <w:t>учреждение «Детский сад «Лёвушка»</w:t>
      </w:r>
      <w:r w:rsidRPr="003C1D7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F52E02" w:rsidRDefault="00F52E02" w:rsidP="001A6FB9">
      <w:pPr>
        <w:pStyle w:val="a3"/>
        <w:jc w:val="center"/>
        <w:rPr>
          <w:b/>
          <w:sz w:val="52"/>
          <w:szCs w:val="52"/>
        </w:rPr>
      </w:pPr>
    </w:p>
    <w:p w:rsidR="00F52E02" w:rsidRDefault="00F52E02" w:rsidP="001A6FB9">
      <w:pPr>
        <w:pStyle w:val="a3"/>
        <w:jc w:val="center"/>
        <w:rPr>
          <w:b/>
          <w:sz w:val="52"/>
          <w:szCs w:val="52"/>
        </w:rPr>
      </w:pPr>
    </w:p>
    <w:p w:rsidR="00F52E02" w:rsidRDefault="00F52E02" w:rsidP="00EB7DF4">
      <w:pPr>
        <w:pStyle w:val="a3"/>
        <w:rPr>
          <w:b/>
          <w:sz w:val="52"/>
          <w:szCs w:val="52"/>
        </w:rPr>
      </w:pPr>
    </w:p>
    <w:p w:rsidR="00EB7DF4" w:rsidRPr="007043BB" w:rsidRDefault="00EB7DF4" w:rsidP="00EB7DF4">
      <w:pPr>
        <w:spacing w:after="0" w:line="240" w:lineRule="auto"/>
        <w:ind w:left="-142" w:hanging="142"/>
        <w:jc w:val="center"/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  <w:r w:rsidRPr="007043BB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>Консультация для родителей детей второй младшей группы «Пушистик»</w:t>
      </w:r>
    </w:p>
    <w:p w:rsidR="00EB7DF4" w:rsidRDefault="00EB7DF4" w:rsidP="00EB7DF4">
      <w:pPr>
        <w:spacing w:after="0" w:line="240" w:lineRule="auto"/>
        <w:ind w:firstLine="142"/>
        <w:rPr>
          <w:rFonts w:ascii="Comic Sans MS" w:hAnsi="Comic Sans MS"/>
          <w:b/>
          <w:noProof/>
          <w:color w:val="00B0F0"/>
          <w:sz w:val="110"/>
          <w:szCs w:val="110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B7DF4">
        <w:rPr>
          <w:rFonts w:ascii="Comic Sans MS" w:hAnsi="Comic Sans MS"/>
          <w:b/>
          <w:noProof/>
          <w:color w:val="00B0F0"/>
          <w:sz w:val="110"/>
          <w:szCs w:val="110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Волшебный </w:t>
      </w:r>
    </w:p>
    <w:p w:rsidR="00EB7DF4" w:rsidRDefault="00EB7DF4" w:rsidP="00EB7DF4">
      <w:pPr>
        <w:spacing w:after="0" w:line="240" w:lineRule="auto"/>
        <w:ind w:firstLine="2268"/>
        <w:jc w:val="center"/>
        <w:rPr>
          <w:rFonts w:ascii="Comic Sans MS" w:hAnsi="Comic Sans MS"/>
          <w:b/>
          <w:noProof/>
          <w:color w:val="00B0F0"/>
          <w:sz w:val="110"/>
          <w:szCs w:val="110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B7DF4">
        <w:rPr>
          <w:rFonts w:ascii="Comic Sans MS" w:hAnsi="Comic Sans MS"/>
          <w:b/>
          <w:noProof/>
          <w:color w:val="00B0F0"/>
          <w:sz w:val="110"/>
          <w:szCs w:val="110"/>
          <w:lang w:eastAsia="ru-RU"/>
          <w14:glow w14:rad="228600">
            <w14:schemeClr w14:val="accent5">
              <w14:alpha w14:val="60000"/>
              <w14:satMod w14:val="175000"/>
            </w14:schemeClr>
          </w14:glow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Новый Год…</w:t>
      </w:r>
    </w:p>
    <w:p w:rsidR="00EB7DF4" w:rsidRDefault="00EB7DF4" w:rsidP="00EB7DF4">
      <w:pPr>
        <w:spacing w:after="0" w:line="240" w:lineRule="auto"/>
        <w:ind w:firstLine="1985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Pr="007043BB"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оспитател</w:t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и: Петренко И.Ю.</w:t>
      </w:r>
    </w:p>
    <w:p w:rsidR="00EB7DF4" w:rsidRPr="007043BB" w:rsidRDefault="00EB7DF4" w:rsidP="00EB7DF4">
      <w:pPr>
        <w:spacing w:after="0" w:line="240" w:lineRule="auto"/>
        <w:ind w:firstLine="4678"/>
        <w:jc w:val="center"/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Крапивкина Н.А.</w:t>
      </w: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Default="00EB7DF4" w:rsidP="00EB7DF4">
      <w:pPr>
        <w:spacing w:after="0" w:line="240" w:lineRule="auto"/>
        <w:ind w:hanging="426"/>
        <w:jc w:val="center"/>
        <w:rPr>
          <w:noProof/>
          <w:lang w:eastAsia="ru-RU"/>
        </w:rPr>
      </w:pPr>
    </w:p>
    <w:p w:rsidR="00EB7DF4" w:rsidRPr="007043BB" w:rsidRDefault="00EB7DF4" w:rsidP="00EB7DF4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п. Кольцово декабрь</w:t>
      </w:r>
      <w:r w:rsidRPr="007043B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2022г.</w:t>
      </w:r>
    </w:p>
    <w:p w:rsidR="001A6FB9" w:rsidRPr="001A6FB9" w:rsidRDefault="001D7F54" w:rsidP="001A6FB9">
      <w:pPr>
        <w:pStyle w:val="a3"/>
        <w:jc w:val="center"/>
        <w:rPr>
          <w:b/>
          <w:sz w:val="52"/>
          <w:szCs w:val="5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26D886A" wp14:editId="1F1744F1">
                <wp:simplePos x="0" y="0"/>
                <wp:positionH relativeFrom="page">
                  <wp:align>center</wp:align>
                </wp:positionH>
                <wp:positionV relativeFrom="paragraph">
                  <wp:posOffset>-261257</wp:posOffset>
                </wp:positionV>
                <wp:extent cx="6593514" cy="952878"/>
                <wp:effectExtent l="95250" t="0" r="17145" b="0"/>
                <wp:wrapNone/>
                <wp:docPr id="1" name="Пятно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26">
                          <a:off x="0" y="0"/>
                          <a:ext cx="6593514" cy="952878"/>
                        </a:xfrm>
                        <a:prstGeom prst="irregularSeal2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" o:spid="_x0000_s1026" type="#_x0000_t72" style="position:absolute;margin-left:0;margin-top:-20.55pt;width:519.15pt;height:75.05pt;rotation:197619fd;z-index:-251640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" fillcolor="#deebf7" strokecolor="#7030a0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2786DE1" wp14:editId="411C49D3">
            <wp:simplePos x="0" y="0"/>
            <wp:positionH relativeFrom="page">
              <wp:align>right</wp:align>
            </wp:positionH>
            <wp:positionV relativeFrom="paragraph">
              <wp:posOffset>-546372</wp:posOffset>
            </wp:positionV>
            <wp:extent cx="7512685" cy="10643286"/>
            <wp:effectExtent l="0" t="0" r="0" b="5715"/>
            <wp:wrapNone/>
            <wp:docPr id="7" name="Рисунок 7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512685" cy="106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215" w:rsidRPr="001A6FB9">
        <w:rPr>
          <w:b/>
          <w:sz w:val="52"/>
          <w:szCs w:val="52"/>
        </w:rPr>
        <w:t>Волшебный Новый Год…</w:t>
      </w:r>
    </w:p>
    <w:p w:rsidR="00B34215" w:rsidRPr="00B34215" w:rsidRDefault="00B34215" w:rsidP="00926099">
      <w:pPr>
        <w:pStyle w:val="a3"/>
        <w:ind w:left="426" w:right="565" w:firstLine="141"/>
        <w:jc w:val="both"/>
        <w:rPr>
          <w:b/>
          <w:sz w:val="32"/>
          <w:szCs w:val="32"/>
        </w:rPr>
      </w:pPr>
      <w:r w:rsidRPr="00B34215">
        <w:rPr>
          <w:b/>
          <w:sz w:val="32"/>
          <w:szCs w:val="32"/>
        </w:rPr>
        <w:t>Его ожидание — это ожидание сказки, нового этапа жизни, новых начинаний. И этому прекрасному чувству подвержены как дети, так и взрослые. Этот необыкновенный день — один из самых значимых в году, без преувеличения самый бол</w:t>
      </w:r>
      <w:r w:rsidRPr="00B34215">
        <w:rPr>
          <w:b/>
          <w:sz w:val="32"/>
          <w:szCs w:val="32"/>
        </w:rPr>
        <w:t>ь</w:t>
      </w:r>
      <w:r w:rsidRPr="00B34215">
        <w:rPr>
          <w:b/>
          <w:sz w:val="32"/>
          <w:szCs w:val="32"/>
        </w:rPr>
        <w:t>шой праздник. И чтобы по-настоящему понять, по какому же поводу вся эта предновогодняя суета, все эти нарядные люди, щедрые столы, сверкающие елки и гирлянды, стоит знать и</w:t>
      </w:r>
      <w:r w:rsidRPr="00B34215">
        <w:rPr>
          <w:b/>
          <w:sz w:val="32"/>
          <w:szCs w:val="32"/>
        </w:rPr>
        <w:t>с</w:t>
      </w:r>
      <w:r w:rsidRPr="00B34215">
        <w:rPr>
          <w:b/>
          <w:sz w:val="32"/>
          <w:szCs w:val="32"/>
        </w:rPr>
        <w:t>торию этого праздника. Особенно важна история Нового Года для детей, которые с особым нетерпением ждут его и всегда открыты новым знаниям. Узнав историю этого торжества, детишки с еще большим трепетом будут готовиться к нему и ждать того самого чуда, в которое всем нам хочется верить…</w:t>
      </w:r>
    </w:p>
    <w:p w:rsidR="00B34215" w:rsidRDefault="00B34215" w:rsidP="00926099">
      <w:pPr>
        <w:spacing w:after="0" w:line="240" w:lineRule="auto"/>
        <w:ind w:firstLine="1843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Что рассказать детям о этом празднике?</w:t>
      </w:r>
    </w:p>
    <w:p w:rsidR="00B34215" w:rsidRDefault="00B34215" w:rsidP="001D7F54">
      <w:pPr>
        <w:spacing w:after="0" w:line="240" w:lineRule="auto"/>
        <w:ind w:right="424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34215">
        <w:rPr>
          <w:rFonts w:ascii="Times New Roman" w:hAnsi="Times New Roman" w:cs="Times New Roman"/>
          <w:b/>
          <w:sz w:val="32"/>
          <w:szCs w:val="32"/>
        </w:rPr>
        <w:t>Новый год празднуют по всей Земле с давних пор, и у каждого народа существуют свои традиции. Еще очень давно люди зам</w:t>
      </w:r>
      <w:r w:rsidRPr="00B34215">
        <w:rPr>
          <w:rFonts w:ascii="Times New Roman" w:hAnsi="Times New Roman" w:cs="Times New Roman"/>
          <w:b/>
          <w:sz w:val="32"/>
          <w:szCs w:val="32"/>
        </w:rPr>
        <w:t>е</w:t>
      </w:r>
      <w:r w:rsidRPr="00B34215">
        <w:rPr>
          <w:rFonts w:ascii="Times New Roman" w:hAnsi="Times New Roman" w:cs="Times New Roman"/>
          <w:b/>
          <w:sz w:val="32"/>
          <w:szCs w:val="32"/>
        </w:rPr>
        <w:t>тили, что времена года меняются по кругу. Сначала наступает зима, ее сменяет весна, лето, осень. И вновь наступают холода. Чтобы вести отсчет, был придуман календарь. И вместе с днями, месяцами и сезонами люди начали отсчитывать годы. Долгое время в Древней Руси Новый год справляли 1 марта. Считалось, что именно весна символизирует начало нового – природа ожив</w:t>
      </w:r>
      <w:r w:rsidRPr="00B34215">
        <w:rPr>
          <w:rFonts w:ascii="Times New Roman" w:hAnsi="Times New Roman" w:cs="Times New Roman"/>
          <w:b/>
          <w:sz w:val="32"/>
          <w:szCs w:val="32"/>
        </w:rPr>
        <w:t>а</w:t>
      </w:r>
      <w:r w:rsidRPr="00B34215">
        <w:rPr>
          <w:rFonts w:ascii="Times New Roman" w:hAnsi="Times New Roman" w:cs="Times New Roman"/>
          <w:b/>
          <w:sz w:val="32"/>
          <w:szCs w:val="32"/>
        </w:rPr>
        <w:t>ет, просыпаются растения, животные и насекомые. Позже его п</w:t>
      </w:r>
      <w:r w:rsidRPr="00B34215">
        <w:rPr>
          <w:rFonts w:ascii="Times New Roman" w:hAnsi="Times New Roman" w:cs="Times New Roman"/>
          <w:b/>
          <w:sz w:val="32"/>
          <w:szCs w:val="32"/>
        </w:rPr>
        <w:t>е</w:t>
      </w:r>
      <w:r w:rsidRPr="00B34215">
        <w:rPr>
          <w:rFonts w:ascii="Times New Roman" w:hAnsi="Times New Roman" w:cs="Times New Roman"/>
          <w:b/>
          <w:sz w:val="32"/>
          <w:szCs w:val="32"/>
        </w:rPr>
        <w:t>ренесли на 1 сентября и приурочили к завершению огородных работ.</w:t>
      </w:r>
    </w:p>
    <w:p w:rsidR="00AC1651" w:rsidRPr="00AC1651" w:rsidRDefault="001D7F54" w:rsidP="001D7F54">
      <w:pPr>
        <w:spacing w:after="0" w:line="240" w:lineRule="auto"/>
        <w:ind w:right="424"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97699</wp:posOffset>
            </wp:positionV>
            <wp:extent cx="1718310" cy="1622425"/>
            <wp:effectExtent l="0" t="0" r="0" b="0"/>
            <wp:wrapTight wrapText="bothSides">
              <wp:wrapPolygon edited="0">
                <wp:start x="8142" y="0"/>
                <wp:lineTo x="6705" y="507"/>
                <wp:lineTo x="1916" y="3804"/>
                <wp:lineTo x="0" y="8369"/>
                <wp:lineTo x="0" y="12427"/>
                <wp:lineTo x="1437" y="16485"/>
                <wp:lineTo x="1676" y="16993"/>
                <wp:lineTo x="5987" y="20543"/>
                <wp:lineTo x="8860" y="21304"/>
                <wp:lineTo x="9579" y="21304"/>
                <wp:lineTo x="11734" y="21304"/>
                <wp:lineTo x="12452" y="21304"/>
                <wp:lineTo x="15326" y="20543"/>
                <wp:lineTo x="19636" y="16993"/>
                <wp:lineTo x="19876" y="16485"/>
                <wp:lineTo x="21313" y="12427"/>
                <wp:lineTo x="21313" y="8369"/>
                <wp:lineTo x="20355" y="6087"/>
                <wp:lineTo x="19636" y="3551"/>
                <wp:lineTo x="15086" y="761"/>
                <wp:lineTo x="13171" y="0"/>
                <wp:lineTo x="8142" y="0"/>
              </wp:wrapPolygon>
            </wp:wrapTight>
            <wp:docPr id="9" name="Рисунок 9" descr="https://www.pinclipart.com/picdir/middle/123-1238571_euchre-clipart-calendar-euchre-clip-art-clip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nclipart.com/picdir/middle/123-1238571_euchre-clipart-calendar-euchre-clip-art-clip-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4" r="18705"/>
                    <a:stretch/>
                  </pic:blipFill>
                  <pic:spPr bwMode="auto">
                    <a:xfrm>
                      <a:off x="0" y="0"/>
                      <a:ext cx="1718310" cy="1622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Во-первых, поясните, что это дата в календаре. Маленькому ребенку, скорее всего, сложно п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о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яснить, что такое год из 365 дней. Но можно сделать проще: расскажите про повторя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е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мость времен года. Сейчас зима и снег, потом весна с цветами и ручьями, за ней придет жаркое лето, потом осень с дождями и желтыми л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и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стьями – и снова зима. И эта условная граница, к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о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гда времена года начинают идти по очередному кругу, и назыв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а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ется Новым годом – потому что приходит новый год. И каждый из них имеет свой номер: сейчас приходит 20</w:t>
      </w:r>
      <w:r w:rsidR="00AC1651">
        <w:rPr>
          <w:rFonts w:ascii="Times New Roman" w:hAnsi="Times New Roman" w:cs="Times New Roman"/>
          <w:b/>
          <w:sz w:val="32"/>
          <w:szCs w:val="32"/>
        </w:rPr>
        <w:t>23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-й, потом 20</w:t>
      </w:r>
      <w:r w:rsidR="00AC1651">
        <w:rPr>
          <w:rFonts w:ascii="Times New Roman" w:hAnsi="Times New Roman" w:cs="Times New Roman"/>
          <w:b/>
          <w:sz w:val="32"/>
          <w:szCs w:val="32"/>
        </w:rPr>
        <w:t>24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-й, а когда-то был 1-й, 2-й, 3-й</w:t>
      </w:r>
      <w:proofErr w:type="gramStart"/>
      <w:r w:rsidR="00AC1651" w:rsidRPr="00AC1651">
        <w:rPr>
          <w:rFonts w:ascii="Times New Roman" w:hAnsi="Times New Roman" w:cs="Times New Roman"/>
          <w:b/>
          <w:sz w:val="32"/>
          <w:szCs w:val="32"/>
        </w:rPr>
        <w:t>… У</w:t>
      </w:r>
      <w:proofErr w:type="gramEnd"/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глубляться в детали, </w:t>
      </w:r>
      <w:r w:rsidR="00886C7B">
        <w:rPr>
          <w:rFonts w:ascii="Times New Roman" w:hAnsi="Times New Roman" w:cs="Times New Roman"/>
          <w:b/>
          <w:sz w:val="32"/>
          <w:szCs w:val="32"/>
        </w:rPr>
        <w:t>конечно, не стоит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, но баз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о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вое понимание дат малышу пригодится: чтобы он, </w:t>
      </w:r>
      <w:r w:rsidR="00DF5191" w:rsidRPr="00AC165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если уже учит цифры, знал, что означают эти цифры, которые он видит зимой повсюду… </w:t>
      </w:r>
    </w:p>
    <w:p w:rsidR="00B34215" w:rsidRPr="00AC1651" w:rsidRDefault="00DF5191" w:rsidP="00AC165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294099C2" wp14:editId="2E577A80">
            <wp:simplePos x="0" y="0"/>
            <wp:positionH relativeFrom="margin">
              <wp:posOffset>-581338</wp:posOffset>
            </wp:positionH>
            <wp:positionV relativeFrom="paragraph">
              <wp:posOffset>-536443</wp:posOffset>
            </wp:positionV>
            <wp:extent cx="7512685" cy="10643235"/>
            <wp:effectExtent l="0" t="0" r="0" b="5715"/>
            <wp:wrapNone/>
            <wp:docPr id="2" name="Рисунок 2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512685" cy="106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1FC9CC62" wp14:editId="1BB27BB5">
            <wp:simplePos x="0" y="0"/>
            <wp:positionH relativeFrom="margin">
              <wp:posOffset>2905125</wp:posOffset>
            </wp:positionH>
            <wp:positionV relativeFrom="paragraph">
              <wp:posOffset>2994025</wp:posOffset>
            </wp:positionV>
            <wp:extent cx="3004185" cy="3704590"/>
            <wp:effectExtent l="133350" t="57150" r="100965" b="143510"/>
            <wp:wrapTight wrapText="bothSides">
              <wp:wrapPolygon edited="0">
                <wp:start x="2328" y="-333"/>
                <wp:lineTo x="-411" y="-111"/>
                <wp:lineTo x="-411" y="1666"/>
                <wp:lineTo x="-959" y="1666"/>
                <wp:lineTo x="-822" y="20771"/>
                <wp:lineTo x="411" y="21215"/>
                <wp:lineTo x="411" y="21326"/>
                <wp:lineTo x="2739" y="22104"/>
                <wp:lineTo x="3013" y="22326"/>
                <wp:lineTo x="18354" y="22326"/>
                <wp:lineTo x="18491" y="22104"/>
                <wp:lineTo x="20956" y="21215"/>
                <wp:lineTo x="21093" y="21215"/>
                <wp:lineTo x="22052" y="19438"/>
                <wp:lineTo x="22189" y="3443"/>
                <wp:lineTo x="21641" y="1444"/>
                <wp:lineTo x="19313" y="-111"/>
                <wp:lineTo x="18902" y="-333"/>
                <wp:lineTo x="2328" y="-33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3704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Во-вторых, и это важнее, про Новый год нужно говорить, как о большом празднике. Поясните, что это период, когда люди не просто меняют календарь на стене, а еще подводят итоги уходящего года, строят планы на следующий год, и просто верят в чудо – и готовы шумно повеселиться. Обязательно переводите все это на понятный маленькому ребенку язык. Например, подвести итоги года – это вспомнить, чему он научился за прошедший год: </w:t>
      </w:r>
      <w:r w:rsidR="00AC1651">
        <w:rPr>
          <w:rFonts w:ascii="Times New Roman" w:hAnsi="Times New Roman" w:cs="Times New Roman"/>
          <w:b/>
          <w:sz w:val="32"/>
          <w:szCs w:val="32"/>
        </w:rPr>
        <w:t xml:space="preserve">пошёл в детский сад, научился одеваться, 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выучил </w:t>
      </w:r>
      <w:r w:rsidR="00AC1651">
        <w:rPr>
          <w:rFonts w:ascii="Times New Roman" w:hAnsi="Times New Roman" w:cs="Times New Roman"/>
          <w:b/>
          <w:sz w:val="32"/>
          <w:szCs w:val="32"/>
        </w:rPr>
        <w:t>стишок и т.д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. А строить планы на следующий – это ожидать, что он сходит впервые в цирк</w:t>
      </w:r>
      <w:r w:rsidR="00AC1651">
        <w:rPr>
          <w:rFonts w:ascii="Times New Roman" w:hAnsi="Times New Roman" w:cs="Times New Roman"/>
          <w:b/>
          <w:sz w:val="32"/>
          <w:szCs w:val="32"/>
        </w:rPr>
        <w:t>, узнает н</w:t>
      </w:r>
      <w:r w:rsidR="00AC1651">
        <w:rPr>
          <w:rFonts w:ascii="Times New Roman" w:hAnsi="Times New Roman" w:cs="Times New Roman"/>
          <w:b/>
          <w:sz w:val="32"/>
          <w:szCs w:val="32"/>
        </w:rPr>
        <w:t>о</w:t>
      </w:r>
      <w:r w:rsidR="00AC1651">
        <w:rPr>
          <w:rFonts w:ascii="Times New Roman" w:hAnsi="Times New Roman" w:cs="Times New Roman"/>
          <w:b/>
          <w:sz w:val="32"/>
          <w:szCs w:val="32"/>
        </w:rPr>
        <w:t>вое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 xml:space="preserve"> и тому подобное. И именно с этими ожиданиями и связано во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л</w:t>
      </w:r>
      <w:r w:rsidR="00AC1651" w:rsidRPr="00AC1651">
        <w:rPr>
          <w:rFonts w:ascii="Times New Roman" w:hAnsi="Times New Roman" w:cs="Times New Roman"/>
          <w:b/>
          <w:sz w:val="32"/>
          <w:szCs w:val="32"/>
        </w:rPr>
        <w:t>шебство Нового года. В этот момент все верят, что все будет хорошо, и все радостное – приумножится. И тут появляется… правильно, Дед Мороз.</w:t>
      </w:r>
    </w:p>
    <w:p w:rsidR="001A6FB9" w:rsidRPr="001A6FB9" w:rsidRDefault="001A6FB9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6FB9">
        <w:rPr>
          <w:rFonts w:ascii="Times New Roman" w:hAnsi="Times New Roman" w:cs="Times New Roman"/>
          <w:b/>
          <w:sz w:val="32"/>
          <w:szCs w:val="32"/>
        </w:rPr>
        <w:t>Кто такой Дед Мороз?</w:t>
      </w:r>
    </w:p>
    <w:p w:rsidR="001A6FB9" w:rsidRPr="001A6FB9" w:rsidRDefault="001A6FB9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6FB9">
        <w:rPr>
          <w:rFonts w:ascii="Times New Roman" w:hAnsi="Times New Roman" w:cs="Times New Roman"/>
          <w:b/>
          <w:sz w:val="32"/>
          <w:szCs w:val="32"/>
        </w:rPr>
        <w:t>Едва не самый важный и сложный детский вопрос! Потому короткого ответа быть не может, вам придется посвятить этому немало вр</w:t>
      </w:r>
      <w:r w:rsidRPr="001A6FB9">
        <w:rPr>
          <w:rFonts w:ascii="Times New Roman" w:hAnsi="Times New Roman" w:cs="Times New Roman"/>
          <w:b/>
          <w:sz w:val="32"/>
          <w:szCs w:val="32"/>
        </w:rPr>
        <w:t>е</w:t>
      </w:r>
      <w:r w:rsidRPr="001A6FB9">
        <w:rPr>
          <w:rFonts w:ascii="Times New Roman" w:hAnsi="Times New Roman" w:cs="Times New Roman"/>
          <w:b/>
          <w:sz w:val="32"/>
          <w:szCs w:val="32"/>
        </w:rPr>
        <w:t>мени и не раз возвращаться к нему. Начните с базового: Д</w:t>
      </w:r>
      <w:r w:rsidRPr="001A6FB9">
        <w:rPr>
          <w:rFonts w:ascii="Times New Roman" w:hAnsi="Times New Roman" w:cs="Times New Roman"/>
          <w:b/>
          <w:sz w:val="32"/>
          <w:szCs w:val="32"/>
        </w:rPr>
        <w:t>е</w:t>
      </w:r>
      <w:r w:rsidRPr="001A6FB9">
        <w:rPr>
          <w:rFonts w:ascii="Times New Roman" w:hAnsi="Times New Roman" w:cs="Times New Roman"/>
          <w:b/>
          <w:sz w:val="32"/>
          <w:szCs w:val="32"/>
        </w:rPr>
        <w:t>душка Мороз – это добрый волшебник, который живет в огромном деревянном тер</w:t>
      </w:r>
      <w:r w:rsidRPr="001A6FB9">
        <w:rPr>
          <w:rFonts w:ascii="Times New Roman" w:hAnsi="Times New Roman" w:cs="Times New Roman"/>
          <w:b/>
          <w:sz w:val="32"/>
          <w:szCs w:val="32"/>
        </w:rPr>
        <w:t>е</w:t>
      </w:r>
      <w:r w:rsidRPr="001A6FB9">
        <w:rPr>
          <w:rFonts w:ascii="Times New Roman" w:hAnsi="Times New Roman" w:cs="Times New Roman"/>
          <w:b/>
          <w:sz w:val="32"/>
          <w:szCs w:val="32"/>
        </w:rPr>
        <w:t>ме на севере, в городе Великий Устюг, вместе со своей вну</w:t>
      </w:r>
      <w:r w:rsidRPr="001A6FB9">
        <w:rPr>
          <w:rFonts w:ascii="Times New Roman" w:hAnsi="Times New Roman" w:cs="Times New Roman"/>
          <w:b/>
          <w:sz w:val="32"/>
          <w:szCs w:val="32"/>
        </w:rPr>
        <w:t>ч</w:t>
      </w:r>
      <w:r w:rsidRPr="001A6FB9">
        <w:rPr>
          <w:rFonts w:ascii="Times New Roman" w:hAnsi="Times New Roman" w:cs="Times New Roman"/>
          <w:b/>
          <w:sz w:val="32"/>
          <w:szCs w:val="32"/>
        </w:rPr>
        <w:t>кой Снегурочкой, которая ему во всем помогает. Весь год он следит за м</w:t>
      </w:r>
      <w:r w:rsidRPr="001A6FB9">
        <w:rPr>
          <w:rFonts w:ascii="Times New Roman" w:hAnsi="Times New Roman" w:cs="Times New Roman"/>
          <w:b/>
          <w:sz w:val="32"/>
          <w:szCs w:val="32"/>
        </w:rPr>
        <w:t>а</w:t>
      </w:r>
      <w:r w:rsidRPr="001A6FB9">
        <w:rPr>
          <w:rFonts w:ascii="Times New Roman" w:hAnsi="Times New Roman" w:cs="Times New Roman"/>
          <w:b/>
          <w:sz w:val="32"/>
          <w:szCs w:val="32"/>
        </w:rPr>
        <w:t>лышами по всему миру, оценивая, х</w:t>
      </w:r>
      <w:r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Pr="001A6FB9">
        <w:rPr>
          <w:rFonts w:ascii="Times New Roman" w:hAnsi="Times New Roman" w:cs="Times New Roman"/>
          <w:b/>
          <w:sz w:val="32"/>
          <w:szCs w:val="32"/>
        </w:rPr>
        <w:t>рошо ли те себя ведут в это время. И потом по результ</w:t>
      </w:r>
      <w:r w:rsidRPr="001A6FB9">
        <w:rPr>
          <w:rFonts w:ascii="Times New Roman" w:hAnsi="Times New Roman" w:cs="Times New Roman"/>
          <w:b/>
          <w:sz w:val="32"/>
          <w:szCs w:val="32"/>
        </w:rPr>
        <w:t>а</w:t>
      </w:r>
      <w:r w:rsidRPr="001A6FB9">
        <w:rPr>
          <w:rFonts w:ascii="Times New Roman" w:hAnsi="Times New Roman" w:cs="Times New Roman"/>
          <w:b/>
          <w:sz w:val="32"/>
          <w:szCs w:val="32"/>
        </w:rPr>
        <w:t>там их поведения он готовит всем подарки, которые привозит в новогоднюю ночь в огромном мешке на сказочных санях, запряженных дружными оленями. Ну, и еще помимо этого Дед Мороз отвечает за приход зимы: именно по его велению идет снег, становится холодно, а реки покрываются льдом. И, кстати, зимний узор на окне рисует тоже он: когда прол</w:t>
      </w:r>
      <w:r w:rsidRPr="001A6FB9">
        <w:rPr>
          <w:rFonts w:ascii="Times New Roman" w:hAnsi="Times New Roman" w:cs="Times New Roman"/>
          <w:b/>
          <w:sz w:val="32"/>
          <w:szCs w:val="32"/>
        </w:rPr>
        <w:t>е</w:t>
      </w:r>
      <w:r w:rsidRPr="001A6FB9">
        <w:rPr>
          <w:rFonts w:ascii="Times New Roman" w:hAnsi="Times New Roman" w:cs="Times New Roman"/>
          <w:b/>
          <w:sz w:val="32"/>
          <w:szCs w:val="32"/>
        </w:rPr>
        <w:t>тает мимо дома и дует на стекла, чтобы они покрывались красивым рисунком из инея. Бояться Дедушки, конечно, не стоит – он очень добрый, л</w:t>
      </w:r>
      <w:r w:rsidRPr="001A6FB9">
        <w:rPr>
          <w:rFonts w:ascii="Times New Roman" w:hAnsi="Times New Roman" w:cs="Times New Roman"/>
          <w:b/>
          <w:sz w:val="32"/>
          <w:szCs w:val="32"/>
        </w:rPr>
        <w:t>ю</w:t>
      </w:r>
      <w:r w:rsidRPr="001A6FB9">
        <w:rPr>
          <w:rFonts w:ascii="Times New Roman" w:hAnsi="Times New Roman" w:cs="Times New Roman"/>
          <w:b/>
          <w:sz w:val="32"/>
          <w:szCs w:val="32"/>
        </w:rPr>
        <w:t>бит детей и готов их радовать, как можно сильнее. Хотя, конечно, он строгий. Если малыш не хотел кушать без помощи м</w:t>
      </w:r>
      <w:r w:rsidRPr="001A6FB9">
        <w:rPr>
          <w:rFonts w:ascii="Times New Roman" w:hAnsi="Times New Roman" w:cs="Times New Roman"/>
          <w:b/>
          <w:sz w:val="32"/>
          <w:szCs w:val="32"/>
        </w:rPr>
        <w:t>а</w:t>
      </w:r>
      <w:r w:rsidRPr="001A6FB9">
        <w:rPr>
          <w:rFonts w:ascii="Times New Roman" w:hAnsi="Times New Roman" w:cs="Times New Roman"/>
          <w:b/>
          <w:sz w:val="32"/>
          <w:szCs w:val="32"/>
        </w:rPr>
        <w:t>мы и папы и балова</w:t>
      </w:r>
      <w:r w:rsidRPr="001A6FB9">
        <w:rPr>
          <w:rFonts w:ascii="Times New Roman" w:hAnsi="Times New Roman" w:cs="Times New Roman"/>
          <w:b/>
          <w:sz w:val="32"/>
          <w:szCs w:val="32"/>
        </w:rPr>
        <w:t>л</w:t>
      </w:r>
      <w:r w:rsidRPr="001A6FB9">
        <w:rPr>
          <w:rFonts w:ascii="Times New Roman" w:hAnsi="Times New Roman" w:cs="Times New Roman"/>
          <w:b/>
          <w:sz w:val="32"/>
          <w:szCs w:val="32"/>
        </w:rPr>
        <w:t>ся, Дед Мороз обязательно об этом узнает – и долгожданного пода</w:t>
      </w:r>
      <w:r w:rsidRPr="001A6FB9">
        <w:rPr>
          <w:rFonts w:ascii="Times New Roman" w:hAnsi="Times New Roman" w:cs="Times New Roman"/>
          <w:b/>
          <w:sz w:val="32"/>
          <w:szCs w:val="32"/>
        </w:rPr>
        <w:t>р</w:t>
      </w:r>
      <w:r w:rsidRPr="001A6FB9">
        <w:rPr>
          <w:rFonts w:ascii="Times New Roman" w:hAnsi="Times New Roman" w:cs="Times New Roman"/>
          <w:b/>
          <w:sz w:val="32"/>
          <w:szCs w:val="32"/>
        </w:rPr>
        <w:t xml:space="preserve">ка тогда не видать, как своих ушей! </w:t>
      </w:r>
    </w:p>
    <w:p w:rsidR="001A6FB9" w:rsidRPr="001A6FB9" w:rsidRDefault="00396751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3B2442EB" wp14:editId="79281014">
            <wp:simplePos x="0" y="0"/>
            <wp:positionH relativeFrom="margin">
              <wp:posOffset>-643255</wp:posOffset>
            </wp:positionH>
            <wp:positionV relativeFrom="paragraph">
              <wp:posOffset>-590436</wp:posOffset>
            </wp:positionV>
            <wp:extent cx="7512685" cy="10643286"/>
            <wp:effectExtent l="0" t="0" r="0" b="5715"/>
            <wp:wrapNone/>
            <wp:docPr id="10" name="Рисунок 10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512685" cy="106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В этом рассказе нет ничего сложного, дети охотно верят в сказки. Но проблема в другом: у ребятни возникают десятки уточняющих вопросов! Например, если Дедушка Мороз один, кто все эти дяди в красных шубах на улицах и детских утренниках? Поясните, что он хоть и волшебник, успеть везде не может – и у него есть многочи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с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ленные помощники, которые приносят радость маленьким деткам, заменяя его на какое-то время. Или другой популярный вопрос: а кто тогда Санта Клаус? Ответ: родственник, брат Деда Мороза, к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торый делает то же самое, но в других странах. А еще дети любят уточнять, что может подарить Дедушка Мороз. Ответьте четко: он обязательно подарит то, что ты хочешь больше всего, но далеко не все. Так, он не может принести то, что ребенку дарить рано – доп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у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стим, гоночный автомобиль. Он не подарит невозможного: волше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б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ной палочки или, к примеру, тигра – его же держать негде! Дед М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 xml:space="preserve">роз вообще очень умный: он знает, что родители не одобряют, и приносит только то, что действительно полезно для малыша. А даже если в этот раз подарок не оправдал всех ожиданий, это значит одно: надо себя лучше вести, чтобы на следующий год он подарил то, что хочешь! </w:t>
      </w:r>
    </w:p>
    <w:p w:rsidR="00B6189C" w:rsidRDefault="00B6189C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-201930</wp:posOffset>
            </wp:positionH>
            <wp:positionV relativeFrom="paragraph">
              <wp:posOffset>598170</wp:posOffset>
            </wp:positionV>
            <wp:extent cx="2786380" cy="2741930"/>
            <wp:effectExtent l="0" t="0" r="0" b="1270"/>
            <wp:wrapTight wrapText="bothSides">
              <wp:wrapPolygon edited="0">
                <wp:start x="12405" y="0"/>
                <wp:lineTo x="10190" y="600"/>
                <wp:lineTo x="9008" y="1351"/>
                <wp:lineTo x="9156" y="2401"/>
                <wp:lineTo x="7384" y="2401"/>
                <wp:lineTo x="1181" y="4352"/>
                <wp:lineTo x="738" y="6003"/>
                <wp:lineTo x="886" y="6303"/>
                <wp:lineTo x="2215" y="7203"/>
                <wp:lineTo x="0" y="9304"/>
                <wp:lineTo x="0" y="10055"/>
                <wp:lineTo x="1772" y="14407"/>
                <wp:lineTo x="1920" y="17408"/>
                <wp:lineTo x="2806" y="19209"/>
                <wp:lineTo x="3101" y="19959"/>
                <wp:lineTo x="11076" y="21460"/>
                <wp:lineTo x="14620" y="21460"/>
                <wp:lineTo x="15801" y="21460"/>
                <wp:lineTo x="20822" y="16808"/>
                <wp:lineTo x="21265" y="15307"/>
                <wp:lineTo x="21413" y="12006"/>
                <wp:lineTo x="21413" y="10055"/>
                <wp:lineTo x="20527" y="9604"/>
                <wp:lineTo x="21413" y="8254"/>
                <wp:lineTo x="21413" y="7654"/>
                <wp:lineTo x="21265" y="6903"/>
                <wp:lineTo x="19198" y="4502"/>
                <wp:lineTo x="17721" y="3902"/>
                <wp:lineTo x="12995" y="2401"/>
                <wp:lineTo x="13586" y="2251"/>
                <wp:lineTo x="13734" y="900"/>
                <wp:lineTo x="13438" y="0"/>
                <wp:lineTo x="12405" y="0"/>
              </wp:wrapPolygon>
            </wp:wrapTight>
            <wp:docPr id="11" name="Рисунок 11" descr="https://img-fotki.yandex.ru/get/15535/16969765.252/0_95970_aeec70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15535/16969765.252/0_95970_aeec7029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Впрочем, только подобными «почему» да «как» по поводу жизни Дедушки Мороза дети не ограничатся. Готовьтесь к шквалу вопр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="001A6FB9" w:rsidRPr="001A6FB9">
        <w:rPr>
          <w:rFonts w:ascii="Times New Roman" w:hAnsi="Times New Roman" w:cs="Times New Roman"/>
          <w:b/>
          <w:sz w:val="32"/>
          <w:szCs w:val="32"/>
        </w:rPr>
        <w:t xml:space="preserve">сов! </w:t>
      </w:r>
    </w:p>
    <w:p w:rsidR="00B34215" w:rsidRDefault="001A6FB9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A6FB9">
        <w:rPr>
          <w:rFonts w:ascii="Times New Roman" w:hAnsi="Times New Roman" w:cs="Times New Roman"/>
          <w:b/>
          <w:sz w:val="32"/>
          <w:szCs w:val="32"/>
        </w:rPr>
        <w:t>Откуда Дедушка берет подарки: делает сам или п</w:t>
      </w:r>
      <w:r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Pr="001A6FB9">
        <w:rPr>
          <w:rFonts w:ascii="Times New Roman" w:hAnsi="Times New Roman" w:cs="Times New Roman"/>
          <w:b/>
          <w:sz w:val="32"/>
          <w:szCs w:val="32"/>
        </w:rPr>
        <w:t>купает в магазине (и если да, откуда у него столько денежек)? И вообще: мо</w:t>
      </w:r>
      <w:r w:rsidRPr="001A6FB9">
        <w:rPr>
          <w:rFonts w:ascii="Times New Roman" w:hAnsi="Times New Roman" w:cs="Times New Roman"/>
          <w:b/>
          <w:sz w:val="32"/>
          <w:szCs w:val="32"/>
        </w:rPr>
        <w:t>ж</w:t>
      </w:r>
      <w:r w:rsidRPr="001A6FB9">
        <w:rPr>
          <w:rFonts w:ascii="Times New Roman" w:hAnsi="Times New Roman" w:cs="Times New Roman"/>
          <w:b/>
          <w:sz w:val="32"/>
          <w:szCs w:val="32"/>
        </w:rPr>
        <w:t>но ли заказать подарок, чтобы он пр</w:t>
      </w:r>
      <w:r w:rsidRPr="001A6FB9">
        <w:rPr>
          <w:rFonts w:ascii="Times New Roman" w:hAnsi="Times New Roman" w:cs="Times New Roman"/>
          <w:b/>
          <w:sz w:val="32"/>
          <w:szCs w:val="32"/>
        </w:rPr>
        <w:t>и</w:t>
      </w:r>
      <w:r w:rsidRPr="001A6FB9">
        <w:rPr>
          <w:rFonts w:ascii="Times New Roman" w:hAnsi="Times New Roman" w:cs="Times New Roman"/>
          <w:b/>
          <w:sz w:val="32"/>
          <w:szCs w:val="32"/>
        </w:rPr>
        <w:t>вез что нужно и не ошибся? Как он проникает к нам в дом, если кл</w:t>
      </w:r>
      <w:r w:rsidRPr="001A6FB9">
        <w:rPr>
          <w:rFonts w:ascii="Times New Roman" w:hAnsi="Times New Roman" w:cs="Times New Roman"/>
          <w:b/>
          <w:sz w:val="32"/>
          <w:szCs w:val="32"/>
        </w:rPr>
        <w:t>ю</w:t>
      </w:r>
      <w:r w:rsidRPr="001A6FB9">
        <w:rPr>
          <w:rFonts w:ascii="Times New Roman" w:hAnsi="Times New Roman" w:cs="Times New Roman"/>
          <w:b/>
          <w:sz w:val="32"/>
          <w:szCs w:val="32"/>
        </w:rPr>
        <w:t>чи от дверей только у папы с мамой? А он не растает от обогревателя? А что Деду</w:t>
      </w:r>
      <w:r w:rsidRPr="001A6FB9">
        <w:rPr>
          <w:rFonts w:ascii="Times New Roman" w:hAnsi="Times New Roman" w:cs="Times New Roman"/>
          <w:b/>
          <w:sz w:val="32"/>
          <w:szCs w:val="32"/>
        </w:rPr>
        <w:t>ш</w:t>
      </w:r>
      <w:r w:rsidRPr="001A6FB9">
        <w:rPr>
          <w:rFonts w:ascii="Times New Roman" w:hAnsi="Times New Roman" w:cs="Times New Roman"/>
          <w:b/>
          <w:sz w:val="32"/>
          <w:szCs w:val="32"/>
        </w:rPr>
        <w:t xml:space="preserve">ка кушает, можно угостить его чем-то с праздничного стола? </w:t>
      </w:r>
      <w:r w:rsidR="008B5C76" w:rsidRPr="008B5C76">
        <w:rPr>
          <w:rFonts w:ascii="Times New Roman" w:hAnsi="Times New Roman" w:cs="Times New Roman"/>
          <w:b/>
          <w:i/>
          <w:sz w:val="32"/>
          <w:szCs w:val="32"/>
        </w:rPr>
        <w:t>(Кстати, Дедушка Мороз есть исконно русскую еду - сытную кашу и мороженое и пьёт кисель. А вот Снегурочке нужно держать форму. Вместо леденцов она ест сосульки, морож</w:t>
      </w:r>
      <w:r w:rsidR="008B5C76" w:rsidRPr="008B5C76">
        <w:rPr>
          <w:rFonts w:ascii="Times New Roman" w:hAnsi="Times New Roman" w:cs="Times New Roman"/>
          <w:b/>
          <w:i/>
          <w:sz w:val="32"/>
          <w:szCs w:val="32"/>
        </w:rPr>
        <w:t>е</w:t>
      </w:r>
      <w:r w:rsidR="008B5C76" w:rsidRPr="008B5C76">
        <w:rPr>
          <w:rFonts w:ascii="Times New Roman" w:hAnsi="Times New Roman" w:cs="Times New Roman"/>
          <w:b/>
          <w:i/>
          <w:sz w:val="32"/>
          <w:szCs w:val="32"/>
        </w:rPr>
        <w:t>ное, фрукты).</w:t>
      </w:r>
      <w:r w:rsidR="008B5C7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A6FB9">
        <w:rPr>
          <w:rFonts w:ascii="Times New Roman" w:hAnsi="Times New Roman" w:cs="Times New Roman"/>
          <w:b/>
          <w:sz w:val="32"/>
          <w:szCs w:val="32"/>
        </w:rPr>
        <w:t>Предугадать все вопросы попросту невозможно! П</w:t>
      </w:r>
      <w:r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Pr="001A6FB9">
        <w:rPr>
          <w:rFonts w:ascii="Times New Roman" w:hAnsi="Times New Roman" w:cs="Times New Roman"/>
          <w:b/>
          <w:sz w:val="32"/>
          <w:szCs w:val="32"/>
        </w:rPr>
        <w:t>тому просто старайтесь найти такие ответы, чтобы они, с одной ст</w:t>
      </w:r>
      <w:r w:rsidRPr="001A6FB9">
        <w:rPr>
          <w:rFonts w:ascii="Times New Roman" w:hAnsi="Times New Roman" w:cs="Times New Roman"/>
          <w:b/>
          <w:sz w:val="32"/>
          <w:szCs w:val="32"/>
        </w:rPr>
        <w:t>о</w:t>
      </w:r>
      <w:r w:rsidRPr="001A6FB9">
        <w:rPr>
          <w:rFonts w:ascii="Times New Roman" w:hAnsi="Times New Roman" w:cs="Times New Roman"/>
          <w:b/>
          <w:sz w:val="32"/>
          <w:szCs w:val="32"/>
        </w:rPr>
        <w:t>роны, не разрушили мир сказки для ребенка, а с другой – все же д</w:t>
      </w:r>
      <w:r w:rsidRPr="001A6FB9">
        <w:rPr>
          <w:rFonts w:ascii="Times New Roman" w:hAnsi="Times New Roman" w:cs="Times New Roman"/>
          <w:b/>
          <w:sz w:val="32"/>
          <w:szCs w:val="32"/>
        </w:rPr>
        <w:t>а</w:t>
      </w:r>
      <w:r w:rsidRPr="001A6FB9">
        <w:rPr>
          <w:rFonts w:ascii="Times New Roman" w:hAnsi="Times New Roman" w:cs="Times New Roman"/>
          <w:b/>
          <w:sz w:val="32"/>
          <w:szCs w:val="32"/>
        </w:rPr>
        <w:t>ли ему ответ, который бы адекватно вписывался в картину мира конкретного малыша с учетом его развития, опыта и знаний.</w:t>
      </w:r>
    </w:p>
    <w:p w:rsidR="00DF5191" w:rsidRPr="001A6FB9" w:rsidRDefault="00DF5191" w:rsidP="001A6FB9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34215" w:rsidRPr="00B34215" w:rsidRDefault="00B34215" w:rsidP="00B3421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367FB5" w:rsidRDefault="00DF5191" w:rsidP="00367FB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EDE9BD0" wp14:editId="1D0C6975">
            <wp:simplePos x="0" y="0"/>
            <wp:positionH relativeFrom="page">
              <wp:posOffset>-11430</wp:posOffset>
            </wp:positionH>
            <wp:positionV relativeFrom="paragraph">
              <wp:posOffset>-584200</wp:posOffset>
            </wp:positionV>
            <wp:extent cx="7512685" cy="10643235"/>
            <wp:effectExtent l="0" t="0" r="0" b="5715"/>
            <wp:wrapNone/>
            <wp:docPr id="12" name="Рисунок 12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512685" cy="106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89C" w:rsidRPr="00367FB5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DF5DDC" w:rsidRPr="00367FB5">
        <w:rPr>
          <w:rFonts w:ascii="Times New Roman" w:hAnsi="Times New Roman" w:cs="Times New Roman"/>
          <w:b/>
          <w:i/>
          <w:sz w:val="40"/>
          <w:szCs w:val="40"/>
        </w:rPr>
        <w:t>«Как уст</w:t>
      </w:r>
      <w:r w:rsidR="00367FB5" w:rsidRPr="00367FB5">
        <w:rPr>
          <w:rFonts w:ascii="Times New Roman" w:hAnsi="Times New Roman" w:cs="Times New Roman"/>
          <w:b/>
          <w:i/>
          <w:sz w:val="40"/>
          <w:szCs w:val="40"/>
        </w:rPr>
        <w:t>роить Новый год для детей дома?»</w:t>
      </w:r>
    </w:p>
    <w:p w:rsidR="00DF5DDC" w:rsidRPr="00957B1A" w:rsidRDefault="00DF519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727D324" wp14:editId="4DDC150C">
            <wp:simplePos x="0" y="0"/>
            <wp:positionH relativeFrom="column">
              <wp:posOffset>-440690</wp:posOffset>
            </wp:positionH>
            <wp:positionV relativeFrom="paragraph">
              <wp:posOffset>581025</wp:posOffset>
            </wp:positionV>
            <wp:extent cx="2873375" cy="2788285"/>
            <wp:effectExtent l="0" t="0" r="3175" b="0"/>
            <wp:wrapTight wrapText="bothSides">
              <wp:wrapPolygon edited="0">
                <wp:start x="8879" y="0"/>
                <wp:lineTo x="7590" y="295"/>
                <wp:lineTo x="3723" y="2214"/>
                <wp:lineTo x="1575" y="4870"/>
                <wp:lineTo x="430" y="7231"/>
                <wp:lineTo x="0" y="9150"/>
                <wp:lineTo x="0" y="11954"/>
                <wp:lineTo x="430" y="14315"/>
                <wp:lineTo x="1575" y="16676"/>
                <wp:lineTo x="3723" y="19037"/>
                <wp:lineTo x="3867" y="19480"/>
                <wp:lineTo x="8735" y="21398"/>
                <wp:lineTo x="9881" y="21398"/>
                <wp:lineTo x="11600" y="21398"/>
                <wp:lineTo x="12888" y="21398"/>
                <wp:lineTo x="17614" y="19480"/>
                <wp:lineTo x="17757" y="19037"/>
                <wp:lineTo x="19905" y="16676"/>
                <wp:lineTo x="21051" y="14315"/>
                <wp:lineTo x="21481" y="11954"/>
                <wp:lineTo x="21481" y="9150"/>
                <wp:lineTo x="21051" y="7231"/>
                <wp:lineTo x="19905" y="4870"/>
                <wp:lineTo x="17757" y="2214"/>
                <wp:lineTo x="13891" y="295"/>
                <wp:lineTo x="12602" y="0"/>
                <wp:lineTo x="8879" y="0"/>
              </wp:wrapPolygon>
            </wp:wrapTight>
            <wp:docPr id="14" name="Рисунок 14" descr="https://i.pinimg.com/474x/37/34/0f/37340f6bfc1d08c364a1f471917ca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37/34/0f/37340f6bfc1d08c364a1f471917caa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76"/>
                    <a:stretch/>
                  </pic:blipFill>
                  <pic:spPr bwMode="auto">
                    <a:xfrm>
                      <a:off x="0" y="0"/>
                      <a:ext cx="2873375" cy="2788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Приближается Новый год-любимый праздник детворы, ведь ёлка - праздник сказки, веселых игр, сюрпризов, смешных прикл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ю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чений. Что бы именно таким он был для ребенка, рад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вал яркостью и н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обычностью, родителям нужно приложит усилия.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Готовясь к Новому Году, родители дол</w:t>
      </w:r>
      <w:r w:rsidRPr="00957B1A">
        <w:rPr>
          <w:rFonts w:ascii="Times New Roman" w:hAnsi="Times New Roman" w:cs="Times New Roman"/>
          <w:b/>
          <w:sz w:val="32"/>
          <w:szCs w:val="32"/>
        </w:rPr>
        <w:t>ж</w:t>
      </w:r>
      <w:r w:rsidRPr="00957B1A">
        <w:rPr>
          <w:rFonts w:ascii="Times New Roman" w:hAnsi="Times New Roman" w:cs="Times New Roman"/>
          <w:b/>
          <w:sz w:val="32"/>
          <w:szCs w:val="32"/>
        </w:rPr>
        <w:t>ны привлечь детей: вместе р</w:t>
      </w:r>
      <w:r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Pr="00957B1A">
        <w:rPr>
          <w:rFonts w:ascii="Times New Roman" w:hAnsi="Times New Roman" w:cs="Times New Roman"/>
          <w:b/>
          <w:sz w:val="32"/>
          <w:szCs w:val="32"/>
        </w:rPr>
        <w:t>шить, кого позвать из друзей, как украсить ё</w:t>
      </w:r>
      <w:r w:rsidRPr="00957B1A">
        <w:rPr>
          <w:rFonts w:ascii="Times New Roman" w:hAnsi="Times New Roman" w:cs="Times New Roman"/>
          <w:b/>
          <w:sz w:val="32"/>
          <w:szCs w:val="32"/>
        </w:rPr>
        <w:t>л</w:t>
      </w:r>
      <w:r w:rsidRPr="00957B1A">
        <w:rPr>
          <w:rFonts w:ascii="Times New Roman" w:hAnsi="Times New Roman" w:cs="Times New Roman"/>
          <w:b/>
          <w:sz w:val="32"/>
          <w:szCs w:val="32"/>
        </w:rPr>
        <w:t>ку, какие придумать ра</w:t>
      </w:r>
      <w:r w:rsidRPr="00957B1A">
        <w:rPr>
          <w:rFonts w:ascii="Times New Roman" w:hAnsi="Times New Roman" w:cs="Times New Roman"/>
          <w:b/>
          <w:sz w:val="32"/>
          <w:szCs w:val="32"/>
        </w:rPr>
        <w:t>з</w:t>
      </w:r>
      <w:r w:rsidRPr="00957B1A">
        <w:rPr>
          <w:rFonts w:ascii="Times New Roman" w:hAnsi="Times New Roman" w:cs="Times New Roman"/>
          <w:b/>
          <w:sz w:val="32"/>
          <w:szCs w:val="32"/>
        </w:rPr>
        <w:t>влечения и т.д.</w:t>
      </w:r>
      <w:r w:rsidR="00F52E02" w:rsidRPr="00957B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57B1A">
        <w:rPr>
          <w:rFonts w:ascii="Times New Roman" w:hAnsi="Times New Roman" w:cs="Times New Roman"/>
          <w:b/>
          <w:sz w:val="32"/>
          <w:szCs w:val="32"/>
        </w:rPr>
        <w:t>О подарках тоже стоит позаботиться зар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нее. Оформить вруч</w:t>
      </w:r>
      <w:r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Pr="00957B1A">
        <w:rPr>
          <w:rFonts w:ascii="Times New Roman" w:hAnsi="Times New Roman" w:cs="Times New Roman"/>
          <w:b/>
          <w:sz w:val="32"/>
          <w:szCs w:val="32"/>
        </w:rPr>
        <w:t>ние подарка можно ск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зочно. Папа с дочкой лепят башмачки из пластил</w:t>
      </w:r>
      <w:r w:rsidRPr="00957B1A">
        <w:rPr>
          <w:rFonts w:ascii="Times New Roman" w:hAnsi="Times New Roman" w:cs="Times New Roman"/>
          <w:b/>
          <w:sz w:val="32"/>
          <w:szCs w:val="32"/>
        </w:rPr>
        <w:t>и</w:t>
      </w:r>
      <w:r w:rsidRPr="00957B1A">
        <w:rPr>
          <w:rFonts w:ascii="Times New Roman" w:hAnsi="Times New Roman" w:cs="Times New Roman"/>
          <w:b/>
          <w:sz w:val="32"/>
          <w:szCs w:val="32"/>
        </w:rPr>
        <w:t>на и ставят под ёлку, а наутро ребенок находит там настоящие туфли. Можно сд</w:t>
      </w:r>
      <w:r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Pr="00957B1A">
        <w:rPr>
          <w:rFonts w:ascii="Times New Roman" w:hAnsi="Times New Roman" w:cs="Times New Roman"/>
          <w:b/>
          <w:sz w:val="32"/>
          <w:szCs w:val="32"/>
        </w:rPr>
        <w:t>лать бумажного петушка и поставить его на око</w:t>
      </w:r>
      <w:r w:rsidRPr="00957B1A">
        <w:rPr>
          <w:rFonts w:ascii="Times New Roman" w:hAnsi="Times New Roman" w:cs="Times New Roman"/>
          <w:b/>
          <w:sz w:val="32"/>
          <w:szCs w:val="32"/>
        </w:rPr>
        <w:t>ш</w:t>
      </w:r>
      <w:r w:rsidRPr="00957B1A">
        <w:rPr>
          <w:rFonts w:ascii="Times New Roman" w:hAnsi="Times New Roman" w:cs="Times New Roman"/>
          <w:b/>
          <w:sz w:val="32"/>
          <w:szCs w:val="32"/>
        </w:rPr>
        <w:t>ко. Ребенку объяснить, что Петушок будет смотреть, не про</w:t>
      </w:r>
      <w:r w:rsidRPr="00957B1A">
        <w:rPr>
          <w:rFonts w:ascii="Times New Roman" w:hAnsi="Times New Roman" w:cs="Times New Roman"/>
          <w:b/>
          <w:sz w:val="32"/>
          <w:szCs w:val="32"/>
        </w:rPr>
        <w:t>й</w:t>
      </w:r>
      <w:r w:rsidRPr="00957B1A">
        <w:rPr>
          <w:rFonts w:ascii="Times New Roman" w:hAnsi="Times New Roman" w:cs="Times New Roman"/>
          <w:b/>
          <w:sz w:val="32"/>
          <w:szCs w:val="32"/>
        </w:rPr>
        <w:t>дет ли мимо Дед Мороз. Он увидит его и громко позовет. Дед Мороз обяз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тельно зайдет, полюбуется на елку, на самодельные игрушки, пр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>верит, умеет ли ребенок аккуратно складывать одежду, убирать свои вещи и оставит подарок. Утром м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лышу будет приятно найти под елкой подарок и письмо от Деда М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>роза</w:t>
      </w:r>
      <w:r w:rsidR="00F52E02">
        <w:rPr>
          <w:rFonts w:ascii="Times New Roman" w:hAnsi="Times New Roman" w:cs="Times New Roman"/>
          <w:b/>
          <w:sz w:val="32"/>
          <w:szCs w:val="32"/>
        </w:rPr>
        <w:t>.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57B1A">
        <w:rPr>
          <w:rFonts w:ascii="Times New Roman" w:hAnsi="Times New Roman" w:cs="Times New Roman"/>
          <w:b/>
          <w:i/>
          <w:sz w:val="36"/>
          <w:szCs w:val="36"/>
        </w:rPr>
        <w:t>Дорогие папы и мамы!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Интересно подготовленный праздник в кругу семьи не только принесет радость, но и поможет лучше понять ребенка, его интер</w:t>
      </w:r>
      <w:r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Pr="00957B1A">
        <w:rPr>
          <w:rFonts w:ascii="Times New Roman" w:hAnsi="Times New Roman" w:cs="Times New Roman"/>
          <w:b/>
          <w:sz w:val="32"/>
          <w:szCs w:val="32"/>
        </w:rPr>
        <w:t>сы.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Яркие воспоминания от праздника запоминаются навсегда. Ст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райтесь создать атмосферу необычного праздника. Нарисуйте у вх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>да Снеговика, что бы он встречал гостей. Спрячьте под ёлкой хл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>пушку. Расскажите, что её забыл Дед Мороз. В хлопушке могут быть шарики. Под елкой - книга с картинками, раскраска и т.д.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Не стоит долго сидеть за столом. Лучше поиграть с гостями, спеть вместе песню, потанцевать. Детям очень н</w:t>
      </w:r>
      <w:r w:rsidR="00F52E02">
        <w:rPr>
          <w:rFonts w:ascii="Times New Roman" w:hAnsi="Times New Roman" w:cs="Times New Roman"/>
          <w:b/>
          <w:sz w:val="32"/>
          <w:szCs w:val="32"/>
        </w:rPr>
        <w:t xml:space="preserve">равится игра «Горячо-холодно». </w:t>
      </w:r>
      <w:r w:rsidRPr="00957B1A">
        <w:rPr>
          <w:rFonts w:ascii="Times New Roman" w:hAnsi="Times New Roman" w:cs="Times New Roman"/>
          <w:b/>
          <w:sz w:val="32"/>
          <w:szCs w:val="32"/>
        </w:rPr>
        <w:t>Выигравший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 xml:space="preserve">мает, доктор его лечит, зайчик прыгает, </w:t>
      </w:r>
      <w:proofErr w:type="spellStart"/>
      <w:r w:rsidRPr="00957B1A">
        <w:rPr>
          <w:rFonts w:ascii="Times New Roman" w:hAnsi="Times New Roman" w:cs="Times New Roman"/>
          <w:b/>
          <w:sz w:val="32"/>
          <w:szCs w:val="32"/>
        </w:rPr>
        <w:t>бегемотик</w:t>
      </w:r>
      <w:proofErr w:type="spellEnd"/>
      <w:r w:rsidRPr="00957B1A">
        <w:rPr>
          <w:rFonts w:ascii="Times New Roman" w:hAnsi="Times New Roman" w:cs="Times New Roman"/>
          <w:b/>
          <w:sz w:val="32"/>
          <w:szCs w:val="32"/>
        </w:rPr>
        <w:t xml:space="preserve"> ревет и держится за живот, потом выздоравливает и весело прыгает и т.д.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Много интересного могут придумать взрослые к новогоднему празднику, надо только захотеть и отнестись ко всему ответственно. Жела</w:t>
      </w:r>
      <w:r w:rsidR="00F52E02">
        <w:rPr>
          <w:rFonts w:ascii="Times New Roman" w:hAnsi="Times New Roman" w:cs="Times New Roman"/>
          <w:b/>
          <w:sz w:val="32"/>
          <w:szCs w:val="32"/>
        </w:rPr>
        <w:t>ем</w:t>
      </w:r>
      <w:r w:rsidRPr="00957B1A">
        <w:rPr>
          <w:rFonts w:ascii="Times New Roman" w:hAnsi="Times New Roman" w:cs="Times New Roman"/>
          <w:b/>
          <w:sz w:val="32"/>
          <w:szCs w:val="32"/>
        </w:rPr>
        <w:t xml:space="preserve"> вам находчивости и терпения, и к вам придет успех!</w:t>
      </w:r>
    </w:p>
    <w:p w:rsidR="00DF5DDC" w:rsidRPr="00667721" w:rsidRDefault="00DF5191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42B44CCA" wp14:editId="19F2B90D">
            <wp:simplePos x="0" y="0"/>
            <wp:positionH relativeFrom="page">
              <wp:posOffset>47947</wp:posOffset>
            </wp:positionH>
            <wp:positionV relativeFrom="paragraph">
              <wp:posOffset>-579120</wp:posOffset>
            </wp:positionV>
            <wp:extent cx="7512685" cy="10643235"/>
            <wp:effectExtent l="0" t="0" r="0" b="5715"/>
            <wp:wrapNone/>
            <wp:docPr id="13" name="Рисунок 13" descr="https://pandia.ru/text/82/001/images/img1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ia.ru/text/82/001/images/img1_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" t="1167" r="1599" b="1284"/>
                    <a:stretch/>
                  </pic:blipFill>
                  <pic:spPr bwMode="auto">
                    <a:xfrm>
                      <a:off x="0" y="0"/>
                      <a:ext cx="7512685" cy="106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5DDC" w:rsidRPr="00667721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DF5DDC" w:rsidRPr="00667721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721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при украшении елки</w:t>
      </w:r>
    </w:p>
    <w:p w:rsidR="00DF5DDC" w:rsidRPr="00667721" w:rsidRDefault="00F52E02" w:rsidP="00F52E02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0BE6813A" wp14:editId="35E036C4">
            <wp:extent cx="4638040" cy="1047747"/>
            <wp:effectExtent l="133350" t="76200" r="86360" b="114935"/>
            <wp:docPr id="3" name="Рисунок 3" descr="https://free-png.ru/wp-content/uploads/2021/10/free-png.ru-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ee-png.ru/wp-content/uploads/2021/10/free-png.ru-1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27" cy="10531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Новогодние и Рождественские праздники - замечательное время для детей и взрослых. Почти в каждом доме устанавливают и укр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шают красавицу-елку. Для того, чтобы эти дни не были омрачены бедой, необходимо обратить особое внимание на соблюдение мер п</w:t>
      </w:r>
      <w:r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Pr="00957B1A">
        <w:rPr>
          <w:rFonts w:ascii="Times New Roman" w:hAnsi="Times New Roman" w:cs="Times New Roman"/>
          <w:b/>
          <w:sz w:val="32"/>
          <w:szCs w:val="32"/>
        </w:rPr>
        <w:t>жарной безопасности, которые очень просты...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Натуральные елки имеют свойство высыхать при длительном пребывании в </w:t>
      </w:r>
      <w:r w:rsidR="00957B1A" w:rsidRPr="00957B1A">
        <w:rPr>
          <w:rFonts w:ascii="Times New Roman" w:hAnsi="Times New Roman" w:cs="Times New Roman"/>
          <w:b/>
          <w:sz w:val="32"/>
          <w:szCs w:val="32"/>
        </w:rPr>
        <w:t>помещении и</w:t>
      </w:r>
      <w:r w:rsidRPr="00957B1A">
        <w:rPr>
          <w:rFonts w:ascii="Times New Roman" w:hAnsi="Times New Roman" w:cs="Times New Roman"/>
          <w:b/>
          <w:sz w:val="32"/>
          <w:szCs w:val="32"/>
        </w:rPr>
        <w:t xml:space="preserve"> вспыхивают от легкой искры. Приобр</w:t>
      </w:r>
      <w:r w:rsidRPr="00957B1A">
        <w:rPr>
          <w:rFonts w:ascii="Times New Roman" w:hAnsi="Times New Roman" w:cs="Times New Roman"/>
          <w:b/>
          <w:sz w:val="32"/>
          <w:szCs w:val="32"/>
        </w:rPr>
        <w:t>е</w:t>
      </w:r>
      <w:r w:rsidRPr="00957B1A">
        <w:rPr>
          <w:rFonts w:ascii="Times New Roman" w:hAnsi="Times New Roman" w:cs="Times New Roman"/>
          <w:b/>
          <w:sz w:val="32"/>
          <w:szCs w:val="32"/>
        </w:rPr>
        <w:t>тайте елку как можно ближе к Новому году или храните ее на о</w:t>
      </w:r>
      <w:r w:rsidRPr="00957B1A">
        <w:rPr>
          <w:rFonts w:ascii="Times New Roman" w:hAnsi="Times New Roman" w:cs="Times New Roman"/>
          <w:b/>
          <w:sz w:val="32"/>
          <w:szCs w:val="32"/>
        </w:rPr>
        <w:t>т</w:t>
      </w:r>
      <w:r w:rsidRPr="00957B1A">
        <w:rPr>
          <w:rFonts w:ascii="Times New Roman" w:hAnsi="Times New Roman" w:cs="Times New Roman"/>
          <w:b/>
          <w:sz w:val="32"/>
          <w:szCs w:val="32"/>
        </w:rPr>
        <w:t>крытом воздухе. Готовясь к празднику, устанавливайте «лесную красавицу» на устойчивом основании и так, чтобы ветви не кас</w:t>
      </w:r>
      <w:r w:rsidRPr="00957B1A">
        <w:rPr>
          <w:rFonts w:ascii="Times New Roman" w:hAnsi="Times New Roman" w:cs="Times New Roman"/>
          <w:b/>
          <w:sz w:val="32"/>
          <w:szCs w:val="32"/>
        </w:rPr>
        <w:t>а</w:t>
      </w:r>
      <w:r w:rsidRPr="00957B1A">
        <w:rPr>
          <w:rFonts w:ascii="Times New Roman" w:hAnsi="Times New Roman" w:cs="Times New Roman"/>
          <w:b/>
          <w:sz w:val="32"/>
          <w:szCs w:val="32"/>
        </w:rPr>
        <w:t>лись стен, потолка и находились на безопасном расстоянии от эле</w:t>
      </w:r>
      <w:r w:rsidRPr="00957B1A">
        <w:rPr>
          <w:rFonts w:ascii="Times New Roman" w:hAnsi="Times New Roman" w:cs="Times New Roman"/>
          <w:b/>
          <w:sz w:val="32"/>
          <w:szCs w:val="32"/>
        </w:rPr>
        <w:t>к</w:t>
      </w:r>
      <w:r w:rsidRPr="00957B1A">
        <w:rPr>
          <w:rFonts w:ascii="Times New Roman" w:hAnsi="Times New Roman" w:cs="Times New Roman"/>
          <w:b/>
          <w:sz w:val="32"/>
          <w:szCs w:val="32"/>
        </w:rPr>
        <w:t>троприборов и бытовых печей.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F52E02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485140</wp:posOffset>
            </wp:positionV>
            <wp:extent cx="2266950" cy="2266950"/>
            <wp:effectExtent l="0" t="0" r="0" b="0"/>
            <wp:wrapTight wrapText="bothSides">
              <wp:wrapPolygon edited="0">
                <wp:start x="8531" y="0"/>
                <wp:lineTo x="7079" y="545"/>
                <wp:lineTo x="3086" y="2723"/>
                <wp:lineTo x="2178" y="4356"/>
                <wp:lineTo x="908" y="5990"/>
                <wp:lineTo x="182" y="8168"/>
                <wp:lineTo x="0" y="8894"/>
                <wp:lineTo x="0" y="12161"/>
                <wp:lineTo x="545" y="14703"/>
                <wp:lineTo x="2178" y="17607"/>
                <wp:lineTo x="5808" y="20511"/>
                <wp:lineTo x="9076" y="21418"/>
                <wp:lineTo x="9620" y="21418"/>
                <wp:lineTo x="11798" y="21418"/>
                <wp:lineTo x="12343" y="21418"/>
                <wp:lineTo x="15610" y="20511"/>
                <wp:lineTo x="19240" y="17607"/>
                <wp:lineTo x="20874" y="14703"/>
                <wp:lineTo x="21418" y="12161"/>
                <wp:lineTo x="21418" y="8894"/>
                <wp:lineTo x="20692" y="5990"/>
                <wp:lineTo x="19059" y="3993"/>
                <wp:lineTo x="18333" y="2723"/>
                <wp:lineTo x="14339" y="545"/>
                <wp:lineTo x="12887" y="0"/>
                <wp:lineTo x="8531" y="0"/>
              </wp:wrapPolygon>
            </wp:wrapTight>
            <wp:docPr id="15" name="Рисунок 15" descr="https://vkclub.su/_data/gifts/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kclub.su/_data/gifts/3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Во время торжества не зажигайте на елке свечи, а также сам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о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дельные </w:t>
      </w:r>
      <w:proofErr w:type="spellStart"/>
      <w:r w:rsidR="00DF5DDC" w:rsidRPr="00957B1A">
        <w:rPr>
          <w:rFonts w:ascii="Times New Roman" w:hAnsi="Times New Roman" w:cs="Times New Roman"/>
          <w:b/>
          <w:sz w:val="32"/>
          <w:szCs w:val="32"/>
        </w:rPr>
        <w:t>электрогирлян</w:t>
      </w:r>
      <w:r w:rsidR="00957B1A" w:rsidRPr="00957B1A">
        <w:rPr>
          <w:rFonts w:ascii="Times New Roman" w:hAnsi="Times New Roman" w:cs="Times New Roman"/>
          <w:b/>
          <w:sz w:val="32"/>
          <w:szCs w:val="32"/>
        </w:rPr>
        <w:t>ды</w:t>
      </w:r>
      <w:proofErr w:type="spellEnd"/>
      <w:r w:rsidR="00957B1A" w:rsidRPr="00957B1A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="00DF5DDC" w:rsidRPr="00957B1A">
        <w:rPr>
          <w:rFonts w:ascii="Times New Roman" w:hAnsi="Times New Roman" w:cs="Times New Roman"/>
          <w:b/>
          <w:sz w:val="32"/>
          <w:szCs w:val="32"/>
        </w:rPr>
        <w:t>Электрогирлянда</w:t>
      </w:r>
      <w:proofErr w:type="spellEnd"/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должна быть заво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д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ского производства и без повреждений.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Проявить повышенную осторожность необходимо и при использовании бенгал</w:t>
      </w:r>
      <w:r w:rsidRPr="00957B1A">
        <w:rPr>
          <w:rFonts w:ascii="Times New Roman" w:hAnsi="Times New Roman" w:cs="Times New Roman"/>
          <w:b/>
          <w:sz w:val="32"/>
          <w:szCs w:val="32"/>
        </w:rPr>
        <w:t>ь</w:t>
      </w:r>
      <w:r w:rsidRPr="00957B1A">
        <w:rPr>
          <w:rFonts w:ascii="Times New Roman" w:hAnsi="Times New Roman" w:cs="Times New Roman"/>
          <w:b/>
          <w:sz w:val="32"/>
          <w:szCs w:val="32"/>
        </w:rPr>
        <w:t>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</w:t>
      </w:r>
      <w:r w:rsidRPr="00957B1A">
        <w:rPr>
          <w:rFonts w:ascii="Times New Roman" w:hAnsi="Times New Roman" w:cs="Times New Roman"/>
          <w:b/>
          <w:sz w:val="32"/>
          <w:szCs w:val="32"/>
        </w:rPr>
        <w:t>у</w:t>
      </w:r>
      <w:r w:rsidRPr="00957B1A">
        <w:rPr>
          <w:rFonts w:ascii="Times New Roman" w:hAnsi="Times New Roman" w:cs="Times New Roman"/>
          <w:b/>
          <w:sz w:val="32"/>
          <w:szCs w:val="32"/>
        </w:rPr>
        <w:t>ет зажигать только под контролем взрослых и вдали от воспламеняющихся предметов.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Уважаемые родители!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В случае возникновения пожара звоните</w:t>
      </w:r>
    </w:p>
    <w:p w:rsidR="00B26B4C" w:rsidRPr="00EB7DF4" w:rsidRDefault="00DF5DDC" w:rsidP="00EB7DF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по телефону: 01, с мобильного: 112</w:t>
      </w:r>
    </w:p>
    <w:sectPr w:rsidR="00B26B4C" w:rsidRPr="00EB7DF4" w:rsidSect="00DF5191">
      <w:pgSz w:w="11906" w:h="16838"/>
      <w:pgMar w:top="851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60"/>
    <w:rsid w:val="001A6FB9"/>
    <w:rsid w:val="001D7F54"/>
    <w:rsid w:val="0031030B"/>
    <w:rsid w:val="00367FB5"/>
    <w:rsid w:val="00396751"/>
    <w:rsid w:val="00400821"/>
    <w:rsid w:val="005B09CD"/>
    <w:rsid w:val="00667721"/>
    <w:rsid w:val="00886C7B"/>
    <w:rsid w:val="008B5C76"/>
    <w:rsid w:val="00926099"/>
    <w:rsid w:val="00957B1A"/>
    <w:rsid w:val="009A4360"/>
    <w:rsid w:val="009C4814"/>
    <w:rsid w:val="00AC1651"/>
    <w:rsid w:val="00B26B4C"/>
    <w:rsid w:val="00B34215"/>
    <w:rsid w:val="00B6189C"/>
    <w:rsid w:val="00BE326F"/>
    <w:rsid w:val="00C074F5"/>
    <w:rsid w:val="00CA6366"/>
    <w:rsid w:val="00DF5191"/>
    <w:rsid w:val="00DF5DDC"/>
    <w:rsid w:val="00E201FA"/>
    <w:rsid w:val="00EB7DF4"/>
    <w:rsid w:val="00F52E02"/>
    <w:rsid w:val="00F83351"/>
    <w:rsid w:val="00FD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1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4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5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51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3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петренко</cp:lastModifiedBy>
  <cp:revision>11</cp:revision>
  <dcterms:created xsi:type="dcterms:W3CDTF">2017-12-19T15:20:00Z</dcterms:created>
  <dcterms:modified xsi:type="dcterms:W3CDTF">2024-02-11T08:26:00Z</dcterms:modified>
</cp:coreProperties>
</file>