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C45" w:rsidRPr="003D1C45" w:rsidRDefault="003D1C45" w:rsidP="003D1C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D1C45">
        <w:rPr>
          <w:b/>
          <w:noProof/>
          <w:sz w:val="40"/>
          <w:szCs w:val="40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45952" behindDoc="1" locked="0" layoutInCell="1" allowOverlap="1" wp14:anchorId="4DD767C9" wp14:editId="5BB573E4">
            <wp:simplePos x="0" y="0"/>
            <wp:positionH relativeFrom="column">
              <wp:posOffset>-577958</wp:posOffset>
            </wp:positionH>
            <wp:positionV relativeFrom="paragraph">
              <wp:posOffset>-479641</wp:posOffset>
            </wp:positionV>
            <wp:extent cx="7452360" cy="10575985"/>
            <wp:effectExtent l="0" t="0" r="0" b="0"/>
            <wp:wrapNone/>
            <wp:docPr id="4" name="Рисунок 4" descr="https://a-static.besthdwallpaper.com/rays-of-sunlight-wallpaper-2160x3840-26695_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-static.besthdwallpaper.com/rays-of-sunlight-wallpaper-2160x3840-26695_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"/>
                    <a:stretch/>
                  </pic:blipFill>
                  <pic:spPr bwMode="auto">
                    <a:xfrm>
                      <a:off x="0" y="0"/>
                      <a:ext cx="7452360" cy="105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C4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Муниципальное бюджетное дошкольное образовательное </w:t>
      </w:r>
    </w:p>
    <w:p w:rsidR="003D1C45" w:rsidRPr="003D1C45" w:rsidRDefault="003D1C45" w:rsidP="003D1C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учреждение «Детский сад «Лёвушка» </w:t>
      </w:r>
    </w:p>
    <w:p w:rsidR="003D1C45" w:rsidRPr="003D1C45" w:rsidRDefault="00F406D4" w:rsidP="003D1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439667</wp:posOffset>
            </wp:positionH>
            <wp:positionV relativeFrom="paragraph">
              <wp:posOffset>6739</wp:posOffset>
            </wp:positionV>
            <wp:extent cx="1837426" cy="1622940"/>
            <wp:effectExtent l="0" t="0" r="0" b="0"/>
            <wp:wrapNone/>
            <wp:docPr id="5" name="Рисунок 5" descr="https://i.pinimg.com/originals/0a/10/bc/0a10bcb33172f782b47bb5eb9b4de6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0a/10/bc/0a10bcb33172f782b47bb5eb9b4de6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" t="7039" r="12495" b="16442"/>
                    <a:stretch/>
                  </pic:blipFill>
                  <pic:spPr bwMode="auto">
                    <a:xfrm flipH="1">
                      <a:off x="0" y="0"/>
                      <a:ext cx="1837426" cy="16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C45" w:rsidRPr="003D1C45" w:rsidRDefault="003D1C45" w:rsidP="003D1C4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D1C45" w:rsidRPr="003D1C45" w:rsidRDefault="00F406D4" w:rsidP="003D1C4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4463625</wp:posOffset>
            </wp:positionH>
            <wp:positionV relativeFrom="paragraph">
              <wp:posOffset>210651</wp:posOffset>
            </wp:positionV>
            <wp:extent cx="1806137" cy="1482078"/>
            <wp:effectExtent l="152400" t="209550" r="0" b="4445"/>
            <wp:wrapNone/>
            <wp:docPr id="6" name="Рисунок 6" descr="https://static.tildacdn.com/tild6430-3735-4635-b437-626337393261/pngwingcom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tildacdn.com/tild6430-3735-4635-b437-626337393261/pngwingcom_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5273">
                      <a:off x="0" y="0"/>
                      <a:ext cx="1806137" cy="14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C45" w:rsidRPr="003D1C45" w:rsidRDefault="003D1C45" w:rsidP="003D1C4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D1C45" w:rsidRPr="003D1C45" w:rsidRDefault="003D1C45" w:rsidP="003D1C4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D1C45" w:rsidRPr="003D1C45" w:rsidRDefault="003D1C45" w:rsidP="003D1C4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D1C45" w:rsidRPr="003D1C45" w:rsidRDefault="003D1C45" w:rsidP="003D1C4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D1C45" w:rsidRPr="003D1C45" w:rsidRDefault="003D1C45" w:rsidP="003D1C4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D1C45" w:rsidRPr="003D1C45" w:rsidRDefault="003D1C45" w:rsidP="003D1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Консультация для родителей </w:t>
      </w:r>
    </w:p>
    <w:p w:rsidR="003D1C45" w:rsidRPr="003D1C45" w:rsidRDefault="003D1C45" w:rsidP="003D1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детей средней группы «Пушистик»</w:t>
      </w:r>
    </w:p>
    <w:p w:rsidR="003D1C45" w:rsidRPr="003D1C45" w:rsidRDefault="003D1C45" w:rsidP="003D1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406D4" w:rsidRDefault="00F406D4" w:rsidP="003D1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4350878</wp:posOffset>
            </wp:positionH>
            <wp:positionV relativeFrom="paragraph">
              <wp:posOffset>456100</wp:posOffset>
            </wp:positionV>
            <wp:extent cx="1705970" cy="1158772"/>
            <wp:effectExtent l="0" t="0" r="8890" b="3810"/>
            <wp:wrapNone/>
            <wp:docPr id="9" name="Рисунок 9" descr="https://yt3.googleusercontent.com/upm3eFR1dN6WzAYjQlai912ihawi5r_IhmhQgzBJdtDh5_bzGHLxA1EXglOGbKlo7ZCgFrqDH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t3.googleusercontent.com/upm3eFR1dN6WzAYjQlai912ihawi5r_IhmhQgzBJdtDh5_bzGHLxA1EXglOGbKlo7ZCgFrqDHg=s900-c-k-c0x00ffffff-no-rj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85889" l="0" r="100000">
                                  <a14:foregroundMark x1="72000" y1="42000" x2="79444" y2="38444"/>
                                  <a14:foregroundMark x1="31667" y1="69556" x2="29778" y2="75556"/>
                                  <a14:foregroundMark x1="81889" y1="39556" x2="95556" y2="32889"/>
                                  <a14:foregroundMark x1="95778" y1="32889" x2="95778" y2="32889"/>
                                  <a14:foregroundMark x1="78222" y1="39556" x2="87333" y2="35778"/>
                                  <a14:foregroundMark x1="87333" y1="35778" x2="87333" y2="35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559" r="-2469" b="19840"/>
                    <a:stretch/>
                  </pic:blipFill>
                  <pic:spPr bwMode="auto">
                    <a:xfrm>
                      <a:off x="0" y="0"/>
                      <a:ext cx="1709526" cy="116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960386</wp:posOffset>
            </wp:positionH>
            <wp:positionV relativeFrom="paragraph">
              <wp:posOffset>738495</wp:posOffset>
            </wp:positionV>
            <wp:extent cx="1731309" cy="1823508"/>
            <wp:effectExtent l="0" t="0" r="173990" b="0"/>
            <wp:wrapNone/>
            <wp:docPr id="7" name="Рисунок 7" descr="https://pofoto.club/uploads/posts/2021-12/1640207840_31-pofoto-club-p-golub-foto-na-prozrachnom-fone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foto.club/uploads/posts/2021-12/1640207840_31-pofoto-club-p-golub-foto-na-prozrachnom-fone-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20811" r="74595">
                                  <a14:foregroundMark x1="61554" y1="30750" x2="62365" y2="23500"/>
                                  <a14:foregroundMark x1="70743" y1="82750" x2="67365" y2="90500"/>
                                  <a14:foregroundMark x1="70743" y1="80000" x2="67770" y2="86750"/>
                                  <a14:foregroundMark x1="71419" y1="84250" x2="69392" y2="90000"/>
                                  <a14:foregroundMark x1="68311" y1="87500" x2="67095" y2="90500"/>
                                  <a14:foregroundMark x1="63041" y1="26250" x2="64662" y2="20750"/>
                                  <a14:foregroundMark x1="60338" y1="24500" x2="60338" y2="19750"/>
                                  <a14:foregroundMark x1="64392" y1="21250" x2="65608" y2="18000"/>
                                  <a14:foregroundMark x1="62500" y1="21000" x2="62905" y2="17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6011"/>
                    <a:stretch/>
                  </pic:blipFill>
                  <pic:spPr bwMode="auto">
                    <a:xfrm rot="20443017">
                      <a:off x="0" y="0"/>
                      <a:ext cx="1731309" cy="182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C45" w:rsidRPr="003D1C45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Тема:</w:t>
      </w:r>
      <w:r w:rsidR="003D1C45" w:rsidRPr="003D1C45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="003D1C45" w:rsidRPr="003D1C45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 w:rsidR="003D1C45" w:rsidRPr="003D1C45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 xml:space="preserve">Поговорите с ребёнком </w:t>
      </w:r>
    </w:p>
    <w:p w:rsidR="003D1C45" w:rsidRPr="003D1C45" w:rsidRDefault="003D1C45" w:rsidP="003D1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о доброте</w:t>
      </w:r>
      <w:r w:rsidRPr="003D1C45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»</w:t>
      </w:r>
    </w:p>
    <w:p w:rsidR="003D1C45" w:rsidRPr="003D1C45" w:rsidRDefault="003D1C45" w:rsidP="003D1C45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3D1C45" w:rsidRPr="003D1C45" w:rsidRDefault="003D1C45" w:rsidP="003D1C4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D1C45" w:rsidRPr="003D1C45" w:rsidRDefault="003D1C45" w:rsidP="003D1C4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D1C45" w:rsidRPr="003D1C45" w:rsidRDefault="003D1C45" w:rsidP="003D1C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Воспитатели: Петренко И.Ю.</w:t>
      </w:r>
    </w:p>
    <w:p w:rsidR="003D1C45" w:rsidRPr="003D1C45" w:rsidRDefault="003D1C45" w:rsidP="003D1C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Крапивкина Н.А.</w:t>
      </w:r>
    </w:p>
    <w:p w:rsidR="00F406D4" w:rsidRDefault="00F406D4" w:rsidP="00F406D4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CB38DB3" wp14:editId="6F4FE0EB">
            <wp:simplePos x="0" y="0"/>
            <wp:positionH relativeFrom="column">
              <wp:posOffset>4186716</wp:posOffset>
            </wp:positionH>
            <wp:positionV relativeFrom="paragraph">
              <wp:posOffset>1377343</wp:posOffset>
            </wp:positionV>
            <wp:extent cx="2053089" cy="1813428"/>
            <wp:effectExtent l="0" t="0" r="0" b="0"/>
            <wp:wrapNone/>
            <wp:docPr id="13" name="Рисунок 13" descr="https://i.pinimg.com/originals/0a/10/bc/0a10bcb33172f782b47bb5eb9b4de6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0a/10/bc/0a10bcb33172f782b47bb5eb9b4de6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" t="7039" r="12495" b="16442"/>
                    <a:stretch/>
                  </pic:blipFill>
                  <pic:spPr bwMode="auto">
                    <a:xfrm>
                      <a:off x="0" y="0"/>
                      <a:ext cx="2053089" cy="181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9EF4FE" wp14:editId="437EBB8F">
            <wp:extent cx="3071004" cy="3071004"/>
            <wp:effectExtent l="0" t="0" r="0" b="0"/>
            <wp:docPr id="11" name="Рисунок 11" descr="C:\Users\Irish\AppData\Local\Packages\Microsoft.Windows.Photos_8wekyb3d8bbwe\TempState\ShareServiceTempFolder\красное-сер-це-от-вып-еска-во-ы-при-че-овеческие-руки-изо-ированные-на-35849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sh\AppData\Local\Packages\Microsoft.Windows.Photos_8wekyb3d8bbwe\TempState\ShareServiceTempFolder\красное-сер-це-от-вып-еска-во-ы-при-че-овеческие-руки-изо-ированные-на-3584928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75" cy="3079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1C45" w:rsidRPr="003D1C45" w:rsidRDefault="003D1C45" w:rsidP="003D1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3D1C4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р.п</w:t>
      </w:r>
      <w:proofErr w:type="spellEnd"/>
      <w:r w:rsidRPr="003D1C4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Кольцово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декабрь</w:t>
      </w:r>
      <w:r w:rsidRPr="003D1C4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23</w:t>
      </w:r>
      <w:r w:rsidRPr="003D1C4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г.</w:t>
      </w:r>
    </w:p>
    <w:p w:rsidR="005622EF" w:rsidRDefault="00665867" w:rsidP="003D1C4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3D1C45">
        <w:rPr>
          <w:b/>
          <w:noProof/>
          <w:sz w:val="40"/>
          <w:szCs w:val="40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  <w:lastRenderedPageBreak/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-2115517</wp:posOffset>
            </wp:positionH>
            <wp:positionV relativeFrom="paragraph">
              <wp:posOffset>-475615</wp:posOffset>
            </wp:positionV>
            <wp:extent cx="7452360" cy="10575985"/>
            <wp:effectExtent l="0" t="0" r="0" b="0"/>
            <wp:wrapNone/>
            <wp:docPr id="1" name="Рисунок 1" descr="https://a-static.besthdwallpaper.com/rays-of-sunlight-wallpaper-2160x3840-26695_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-static.besthdwallpaper.com/rays-of-sunlight-wallpaper-2160x3840-26695_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"/>
                    <a:stretch/>
                  </pic:blipFill>
                  <pic:spPr bwMode="auto">
                    <a:xfrm>
                      <a:off x="0" y="0"/>
                      <a:ext cx="7452360" cy="105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6D4" w:rsidRPr="003D1C45">
        <w:rPr>
          <w:b/>
          <w:noProof/>
          <w:sz w:val="40"/>
          <w:szCs w:val="40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414655</wp:posOffset>
            </wp:positionV>
            <wp:extent cx="2961005" cy="2961005"/>
            <wp:effectExtent l="0" t="0" r="0" b="0"/>
            <wp:wrapTight wrapText="bothSides">
              <wp:wrapPolygon edited="0">
                <wp:start x="8755" y="0"/>
                <wp:lineTo x="7365" y="417"/>
                <wp:lineTo x="3891" y="2084"/>
                <wp:lineTo x="3474" y="2779"/>
                <wp:lineTo x="1807" y="4586"/>
                <wp:lineTo x="556" y="6809"/>
                <wp:lineTo x="0" y="9033"/>
                <wp:lineTo x="0" y="11256"/>
                <wp:lineTo x="139" y="13480"/>
                <wp:lineTo x="1112" y="15703"/>
                <wp:lineTo x="2501" y="17927"/>
                <wp:lineTo x="5420" y="20150"/>
                <wp:lineTo x="5559" y="20428"/>
                <wp:lineTo x="8894" y="21401"/>
                <wp:lineTo x="9728" y="21401"/>
                <wp:lineTo x="11673" y="21401"/>
                <wp:lineTo x="12507" y="21401"/>
                <wp:lineTo x="15842" y="20428"/>
                <wp:lineTo x="15981" y="20150"/>
                <wp:lineTo x="18899" y="17927"/>
                <wp:lineTo x="20289" y="15703"/>
                <wp:lineTo x="21262" y="13480"/>
                <wp:lineTo x="21401" y="11534"/>
                <wp:lineTo x="21401" y="9033"/>
                <wp:lineTo x="20845" y="6809"/>
                <wp:lineTo x="19594" y="4586"/>
                <wp:lineTo x="17927" y="2779"/>
                <wp:lineTo x="17649" y="2084"/>
                <wp:lineTo x="14314" y="556"/>
                <wp:lineTo x="12646" y="0"/>
                <wp:lineTo x="8755" y="0"/>
              </wp:wrapPolygon>
            </wp:wrapTight>
            <wp:docPr id="2" name="Рисунок 2" descr="https://sun9-47.userapi.com/impg/s0S7EycXieQjPvjaD-jwqK0YRew4n2a-FobJJQ/kC1nQSK_l7c.jpg?size=807x807&amp;quality=96&amp;sign=b0f8e4261e47d6f6a0c9dbb4932ee389&amp;c_uniq_tag=UaIT-AfvOj1EpI6JwtQKpZs44C_Yi8DhkdHpngbjX0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g/s0S7EycXieQjPvjaD-jwqK0YRew4n2a-FobJJQ/kC1nQSK_l7c.jpg?size=807x807&amp;quality=96&amp;sign=b0f8e4261e47d6f6a0c9dbb4932ee389&amp;c_uniq_tag=UaIT-AfvOj1EpI6JwtQKpZs44C_Yi8DhkdHpngbjX0M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961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C45" w:rsidRPr="003D1C45">
        <w:rPr>
          <w:rFonts w:ascii="Times New Roman" w:eastAsia="Times New Roman" w:hAnsi="Times New Roman" w:cs="Times New Roman"/>
          <w:b/>
          <w:sz w:val="40"/>
          <w:szCs w:val="40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  <w:t>Поговорите с ребёнком о доброте</w:t>
      </w:r>
    </w:p>
    <w:p w:rsidR="003D1C45" w:rsidRPr="003D1C45" w:rsidRDefault="003D1C45" w:rsidP="003D1C4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622EF" w:rsidRPr="003D1C45" w:rsidRDefault="005622EF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Милосердию и состраданию люди учатся на протяжении всей жизни. Малыш, не постигший ещё азбуку добра, не может отдать себе отчёт в том, что он может кого-то обидеть или причинить боль. Плохо, когда взрослые не объясняют ребёнку, как делать не следует. Ещё хуже — когда поощряют детскую жестокость. </w:t>
      </w:r>
    </w:p>
    <w:p w:rsidR="005622EF" w:rsidRPr="003D1C45" w:rsidRDefault="005622EF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Как воспитать милосердие в ребёнке? Что такое милосердие? </w:t>
      </w:r>
    </w:p>
    <w:p w:rsidR="005622EF" w:rsidRPr="003D1C45" w:rsidRDefault="005622EF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Любить всем сердцем, золотое сердце, человек с большим сердцем-эти слова объединяет одно самое главное - сердце. Чтобы передать всю гамму чувств, всю глубину переживаний мы употребляем слова, связанные с сердцем. Самым всеобъемлющим понятием является милосердие. </w:t>
      </w:r>
    </w:p>
    <w:p w:rsidR="005622EF" w:rsidRPr="003D1C45" w:rsidRDefault="005622EF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Означает оно "милое сердце" или "милость сердца". Вдумайтесь, как звучит! Нежно и красиво и в то же время емко. Нет ничего страшнее бессердечных равнодушных людей. И как же важно в современном мире, наполненном искусственном интеллектом, виртуальной реальностью оставаться просто человеком, способным переживать, различать фальшь, видеть несправедливость, чувствовать, а значит, откликаться. Открывать свое сердце для любви, заботы и понимания, делиться с ближним, просто быть готовым прийти на помощь, значит быть милосердным. Искренность, бескорыстие, доброта, вот что значит милосердие. </w:t>
      </w:r>
    </w:p>
    <w:p w:rsidR="00665867" w:rsidRDefault="00F406D4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1080770</wp:posOffset>
            </wp:positionV>
            <wp:extent cx="6563360" cy="1927860"/>
            <wp:effectExtent l="0" t="0" r="8890" b="0"/>
            <wp:wrapTight wrapText="bothSides">
              <wp:wrapPolygon edited="0">
                <wp:start x="251" y="0"/>
                <wp:lineTo x="0" y="427"/>
                <wp:lineTo x="0" y="20704"/>
                <wp:lineTo x="188" y="21344"/>
                <wp:lineTo x="251" y="21344"/>
                <wp:lineTo x="21316" y="21344"/>
                <wp:lineTo x="21378" y="21344"/>
                <wp:lineTo x="21567" y="20704"/>
                <wp:lineTo x="21567" y="427"/>
                <wp:lineTo x="21316" y="0"/>
                <wp:lineTo x="251" y="0"/>
              </wp:wrapPolygon>
            </wp:wrapTight>
            <wp:docPr id="16" name="Рисунок 16" descr="https://sun9-6.userapi.com/impf/bArd2XwYEQAMiNNzjwZ9n_022LDaUoU6FkRQqA/OvA5FY41PVI.jpg?size=1920x768&amp;quality=95&amp;crop=296,0,999,399&amp;sign=7606fabfcc152f8615e5ea01fd9ff88d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f/bArd2XwYEQAMiNNzjwZ9n_022LDaUoU6FkRQqA/OvA5FY41PVI.jpg?size=1920x768&amp;quality=95&amp;crop=296,0,999,399&amp;sign=7606fabfcc152f8615e5ea01fd9ff88d&amp;type=cover_grou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Милосердие, доброта формируется в семье. Учите ребёнка помогать нуждающимся и слабым, заботиться о близких, не обижать младших и животных. Воспитывайте умение делать добро каждый день. </w:t>
      </w:r>
    </w:p>
    <w:p w:rsidR="005622EF" w:rsidRPr="003D1C45" w:rsidRDefault="00665867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1C45">
        <w:rPr>
          <w:b/>
          <w:noProof/>
          <w:sz w:val="40"/>
          <w:szCs w:val="40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  <w:lastRenderedPageBreak/>
        <w:drawing>
          <wp:anchor distT="0" distB="0" distL="114300" distR="114300" simplePos="0" relativeHeight="251671552" behindDoc="1" locked="0" layoutInCell="1" allowOverlap="1" wp14:anchorId="6E3815AF" wp14:editId="78A4DA66">
            <wp:simplePos x="0" y="0"/>
            <wp:positionH relativeFrom="column">
              <wp:posOffset>-574660</wp:posOffset>
            </wp:positionH>
            <wp:positionV relativeFrom="paragraph">
              <wp:posOffset>-449580</wp:posOffset>
            </wp:positionV>
            <wp:extent cx="7452360" cy="10575985"/>
            <wp:effectExtent l="0" t="0" r="0" b="0"/>
            <wp:wrapNone/>
            <wp:docPr id="17" name="Рисунок 17" descr="https://a-static.besthdwallpaper.com/rays-of-sunlight-wallpaper-2160x3840-26695_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-static.besthdwallpaper.com/rays-of-sunlight-wallpaper-2160x3840-26695_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"/>
                    <a:stretch/>
                  </pic:blipFill>
                  <pic:spPr bwMode="auto">
                    <a:xfrm>
                      <a:off x="0" y="0"/>
                      <a:ext cx="7452360" cy="105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Становясь добрее и милосерднее, ребёнок правильно развивается эмоционально, благодаря чему формируются такие чувства как ответственность и отзывчивость. </w:t>
      </w:r>
    </w:p>
    <w:p w:rsidR="005622EF" w:rsidRPr="003D1C45" w:rsidRDefault="005622EF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Посейте в сердце ребенка любовь, чуткость, сострадание - так вы сможете вырастить хорошего человека. </w:t>
      </w:r>
    </w:p>
    <w:p w:rsidR="005622EF" w:rsidRPr="003D1C45" w:rsidRDefault="00665867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3886816</wp:posOffset>
            </wp:positionH>
            <wp:positionV relativeFrom="paragraph">
              <wp:posOffset>556952</wp:posOffset>
            </wp:positionV>
            <wp:extent cx="2650186" cy="2897368"/>
            <wp:effectExtent l="0" t="0" r="0" b="0"/>
            <wp:wrapTight wrapText="bothSides">
              <wp:wrapPolygon edited="0">
                <wp:start x="621" y="0"/>
                <wp:lineTo x="0" y="284"/>
                <wp:lineTo x="0" y="21306"/>
                <wp:lineTo x="621" y="21448"/>
                <wp:lineTo x="20808" y="21448"/>
                <wp:lineTo x="21429" y="21306"/>
                <wp:lineTo x="21429" y="284"/>
                <wp:lineTo x="20808" y="0"/>
                <wp:lineTo x="621" y="0"/>
              </wp:wrapPolygon>
            </wp:wrapTight>
            <wp:docPr id="23" name="Рисунок 23" descr="https://i.ebayimg.com/images/g/g7AAAOSwIqRcipOp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ebayimg.com/images/g/g7AAAOSwIqRcipOp/s-l1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86" cy="2897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Каждый ребенок рождается добрым. И для доброй жизни. В том, что он постепенно теряет запас доброты виноваты мы, взрослые. Наша задача не дать иссякнуть этому маленькому источнику тепла, мягкости, терпения и любви. Дети рано начинают чувствовать любовь и справедливость взрослых, а также сверстников, они чутко реагируют на малейшие проявления недоброжелательности и пренебрежения. </w:t>
      </w:r>
    </w:p>
    <w:p w:rsidR="005622EF" w:rsidRPr="003D1C45" w:rsidRDefault="005622EF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Очень важно, чтобы гуманные чувства дети распространяли не только на себя, а еще и умели бы сострадать взрослым, своим сверстникам, а «братьям нашим меньшим» - животным. Что такое милосердие? Само слово говорит само за себя – иметь доброе, милое сердце. Быть готовым всегда помочь кому-нибудь, не посмеяться над чьей-то бедой, а суметь пожалеть, помочь, простить, просто из чувства сострадания и человеколюбия. </w:t>
      </w:r>
    </w:p>
    <w:p w:rsidR="005622EF" w:rsidRPr="003D1C45" w:rsidRDefault="003F6EB1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2166310</wp:posOffset>
            </wp:positionV>
            <wp:extent cx="6496050" cy="2145665"/>
            <wp:effectExtent l="0" t="0" r="0" b="6985"/>
            <wp:wrapTight wrapText="bothSides">
              <wp:wrapPolygon edited="0">
                <wp:start x="317" y="0"/>
                <wp:lineTo x="127" y="192"/>
                <wp:lineTo x="0" y="1534"/>
                <wp:lineTo x="0" y="19944"/>
                <wp:lineTo x="127" y="21287"/>
                <wp:lineTo x="317" y="21479"/>
                <wp:lineTo x="21283" y="21479"/>
                <wp:lineTo x="21537" y="21095"/>
                <wp:lineTo x="21537" y="384"/>
                <wp:lineTo x="21283" y="0"/>
                <wp:lineTo x="317" y="0"/>
              </wp:wrapPolygon>
            </wp:wrapTight>
            <wp:docPr id="21" name="Рисунок 21" descr="https://sun9-73.userapi.com/impf/teUPOSEQKc38dYbfvMM-SKLH6k1a6Bjqa9SdbQ/63xn8vJemMs.jpg?size=1920x768&amp;quality=95&amp;crop=0,147,1680,671&amp;sign=8d57dfbe266071ecc6279c86fc196193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f/teUPOSEQKc38dYbfvMM-SKLH6k1a6Bjqa9SdbQ/63xn8vJemMs.jpg?size=1920x768&amp;quality=95&amp;crop=0,147,1680,671&amp;sign=8d57dfbe266071ecc6279c86fc196193&amp;type=cover_grou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" t="16554" r="-428" b="-534"/>
                    <a:stretch/>
                  </pic:blipFill>
                  <pic:spPr bwMode="auto">
                    <a:xfrm flipH="1">
                      <a:off x="0" y="0"/>
                      <a:ext cx="6496050" cy="214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Мы, взрослые, должны уметь воспитать у детей эту готовность, а также желание заботиться о других. В беседах с детьми побольше уделять внимания и делать акцент на развитии добрых поступков. Заучивать стихи на темы доброты и заботы о ближних. Обогащать словарный запас детей такими словами, как: «добрый», «чуткий», «отзывчивый», «ласковый», «милосердный» и т.д. Учить детей уметь постигать смысл пословиц и поговорок о добрых поступках. Пословицы и поговорки это наша «золотая» кладезь мудрости, изложенная в цитатах. </w:t>
      </w:r>
    </w:p>
    <w:p w:rsidR="005622EF" w:rsidRPr="003D1C45" w:rsidRDefault="003F6EB1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1C45">
        <w:rPr>
          <w:b/>
          <w:noProof/>
          <w:sz w:val="40"/>
          <w:szCs w:val="40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  <w:lastRenderedPageBreak/>
        <w:drawing>
          <wp:anchor distT="0" distB="0" distL="114300" distR="114300" simplePos="0" relativeHeight="251691008" behindDoc="1" locked="0" layoutInCell="1" allowOverlap="1" wp14:anchorId="6E3815AF" wp14:editId="78A4DA66">
            <wp:simplePos x="0" y="0"/>
            <wp:positionH relativeFrom="column">
              <wp:posOffset>-598657</wp:posOffset>
            </wp:positionH>
            <wp:positionV relativeFrom="paragraph">
              <wp:posOffset>-487222</wp:posOffset>
            </wp:positionV>
            <wp:extent cx="7526746" cy="10575925"/>
            <wp:effectExtent l="0" t="0" r="0" b="0"/>
            <wp:wrapNone/>
            <wp:docPr id="18" name="Рисунок 18" descr="https://a-static.besthdwallpaper.com/rays-of-sunlight-wallpaper-2160x3840-26695_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-static.besthdwallpaper.com/rays-of-sunlight-wallpaper-2160x3840-26695_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"/>
                    <a:stretch/>
                  </pic:blipFill>
                  <pic:spPr bwMode="auto">
                    <a:xfrm>
                      <a:off x="0" y="0"/>
                      <a:ext cx="7527134" cy="105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-141560</wp:posOffset>
            </wp:positionH>
            <wp:positionV relativeFrom="paragraph">
              <wp:posOffset>3084934</wp:posOffset>
            </wp:positionV>
            <wp:extent cx="2849245" cy="2849245"/>
            <wp:effectExtent l="0" t="0" r="8255" b="8255"/>
            <wp:wrapTight wrapText="bothSides">
              <wp:wrapPolygon edited="0">
                <wp:start x="578" y="0"/>
                <wp:lineTo x="0" y="289"/>
                <wp:lineTo x="0" y="21085"/>
                <wp:lineTo x="289" y="21518"/>
                <wp:lineTo x="578" y="21518"/>
                <wp:lineTo x="20940" y="21518"/>
                <wp:lineTo x="21229" y="21518"/>
                <wp:lineTo x="21518" y="21085"/>
                <wp:lineTo x="21518" y="289"/>
                <wp:lineTo x="20940" y="0"/>
                <wp:lineTo x="578" y="0"/>
              </wp:wrapPolygon>
            </wp:wrapTight>
            <wp:docPr id="3" name="Рисунок 3" descr="http://png.pngtree.com/png-clipart/20190904/original/pngtree-red-love-hands-lifted-floating-transparent-bottom-free-png-image_448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ng.pngtree.com/png-clipart/20190904/original/pngtree-red-love-hands-lifted-floating-transparent-bottom-free-png-image_44863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84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Поступки детей не всегда бывают справедливыми и добрыми. И наша задача каждодневно, целенаправленно вкладывать в детские головы, что смеяться над чужой бедой некрасиво. В воспитании милосердия очень помогает чтение художественной литературы. Часто герои сказок, рассказов, повестей переживают от того, что причиняли другим боль и вред, а потому мучаются, пока не искупят свою вину. Очень поучительны рассказы </w:t>
      </w:r>
      <w:proofErr w:type="spellStart"/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Н.Носова</w:t>
      </w:r>
      <w:proofErr w:type="spellEnd"/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«Живая шляпа», «На горке», «Карасик», «Огурцы». Рассказы </w:t>
      </w:r>
      <w:proofErr w:type="spellStart"/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В.Осеевой</w:t>
      </w:r>
      <w:proofErr w:type="spellEnd"/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– писательницы, которая воспитывала их нравственность своими произведениями: «Просто старушка», «Отомстила», а что стоит рассказ «Волшебное слово» про мальчика, который был грубый, невежливый и неблагодарный, пока однажды не встретился с дедушкой, который научил его одному «волшебному» слову и все вмиг изменилось. Когда его желания исполнились, он вспомнил, что забыл сказать слова благодарности, вернулся, но дедушки не нашел. </w:t>
      </w:r>
    </w:p>
    <w:p w:rsidR="005622EF" w:rsidRPr="003D1C45" w:rsidRDefault="003F6EB1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-2810643</wp:posOffset>
            </wp:positionH>
            <wp:positionV relativeFrom="paragraph">
              <wp:posOffset>3925954</wp:posOffset>
            </wp:positionV>
            <wp:extent cx="6466846" cy="1815153"/>
            <wp:effectExtent l="0" t="0" r="0" b="0"/>
            <wp:wrapTight wrapText="bothSides">
              <wp:wrapPolygon edited="0">
                <wp:start x="255" y="0"/>
                <wp:lineTo x="0" y="453"/>
                <wp:lineTo x="0" y="21086"/>
                <wp:lineTo x="255" y="21313"/>
                <wp:lineTo x="21252" y="21313"/>
                <wp:lineTo x="21507" y="21086"/>
                <wp:lineTo x="21507" y="453"/>
                <wp:lineTo x="21252" y="0"/>
                <wp:lineTo x="255" y="0"/>
              </wp:wrapPolygon>
            </wp:wrapTight>
            <wp:docPr id="22" name="Рисунок 22" descr="https://sun9-37.userapi.com/Zj3XklocQVkBNFxpNZKJ-TOUGB4kPmp-mnaxHQ/BJTnvoaOX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Zj3XklocQVkBNFxpNZKJ-TOUGB4kPmp-mnaxHQ/BJTnvoaOX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67"/>
                    <a:stretch/>
                  </pic:blipFill>
                  <pic:spPr bwMode="auto">
                    <a:xfrm>
                      <a:off x="0" y="0"/>
                      <a:ext cx="6466846" cy="1815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Стихи Е. Благининой «Посидим в тишине», «Трудный вечер» Н. Артюховой, «Вовка –добрая душа» А. </w:t>
      </w:r>
      <w:proofErr w:type="spellStart"/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Барто</w:t>
      </w:r>
      <w:proofErr w:type="spellEnd"/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В. Маяковский «Что такое хорошо и что такое плохо». Рассказ Э. </w:t>
      </w:r>
      <w:proofErr w:type="spellStart"/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Цюрупы</w:t>
      </w:r>
      <w:proofErr w:type="spellEnd"/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«Олешек», в котором говорится, как летчик с мальчиком строят землянку, заготавливают дрова, сушат сухари. И это все для того, чтобы неизвестный друг, если попадет в буран, смог укрыться от непогоды. Чтобы подчеркнуть, как мальчик был счастлив, делая доброе дело, я два раза прочитала слова: «Утром, сияя от счастья с разгоревшимися щеками, Олешек мчался по знакомой тропинке к снежному замку, а в сердце его пели птицы». На вопрос: «Почему в сердце мальчика пели птицы?» все дети ответили правильно: «Потому что он сделал доброе дело и был рад». </w:t>
      </w:r>
    </w:p>
    <w:p w:rsidR="005622EF" w:rsidRPr="003D1C45" w:rsidRDefault="003F6EB1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r w:rsidRPr="003D1C45">
        <w:rPr>
          <w:b/>
          <w:noProof/>
          <w:sz w:val="40"/>
          <w:szCs w:val="40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  <w:lastRenderedPageBreak/>
        <w:drawing>
          <wp:anchor distT="0" distB="0" distL="114300" distR="114300" simplePos="0" relativeHeight="251694080" behindDoc="1" locked="0" layoutInCell="1" allowOverlap="1" wp14:anchorId="6E3815AF" wp14:editId="78A4DA66">
            <wp:simplePos x="0" y="0"/>
            <wp:positionH relativeFrom="column">
              <wp:posOffset>-577391</wp:posOffset>
            </wp:positionH>
            <wp:positionV relativeFrom="paragraph">
              <wp:posOffset>-487222</wp:posOffset>
            </wp:positionV>
            <wp:extent cx="7504888" cy="10617610"/>
            <wp:effectExtent l="0" t="0" r="1270" b="0"/>
            <wp:wrapNone/>
            <wp:docPr id="19" name="Рисунок 19" descr="https://a-static.besthdwallpaper.com/rays-of-sunlight-wallpaper-2160x3840-26695_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-static.besthdwallpaper.com/rays-of-sunlight-wallpaper-2160x3840-26695_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"/>
                    <a:stretch/>
                  </pic:blipFill>
                  <pic:spPr bwMode="auto">
                    <a:xfrm>
                      <a:off x="0" y="0"/>
                      <a:ext cx="7507802" cy="106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Очень помогают тематически подобранные картинки на тему доброты. Сказка В. Катаева «Цветик-</w:t>
      </w:r>
      <w:proofErr w:type="spellStart"/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Семицветик</w:t>
      </w:r>
      <w:proofErr w:type="spellEnd"/>
      <w:r w:rsidR="005622EF"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» учит детей заботе о людях, любви, состраданию и заботе. Ведь девочка, имея в руках волшебный цветок, тратит поначалу лепестки по пустякам и только когда у нее остается один последний лепесток, она использует его на помощь больному мальчику и получает огромную радость от того, что исцеляет безнадежно болеющего мальчика волшебством, а значит, она понимает, что, сделав доброе дело, становится сама счастливее. </w:t>
      </w:r>
    </w:p>
    <w:p w:rsidR="005622EF" w:rsidRPr="003D1C45" w:rsidRDefault="005622EF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Формировать гуманные представления у детей с помощью замечаний, наставлений и порицаний невозможно. Важно воспитывать у детей способность видеть, понимать и разделять огорчения и радости другого. </w:t>
      </w:r>
    </w:p>
    <w:p w:rsidR="005622EF" w:rsidRPr="003D1C45" w:rsidRDefault="005622EF" w:rsidP="004A2F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1C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 чем же должна проявляться эта способность? В умении относиться к другому как к самому себе, понимать, что другому может быть больно и неприятно, когда его обижают. В готовности прощать нечаянно причиненную боль, извиняться, если виноват. В умении считаться с желаниями и интересами друзей. В чуткости к настроению другого мы все стремимся к тому, чтобы наши дети выросли честными, добрыми, отзывчивыми. И очень хочется, чтобы воспитанное в детстве чутье к добру и злу навсегда осталось в человеке. </w:t>
      </w:r>
    </w:p>
    <w:p w:rsidR="005622EF" w:rsidRPr="003F6EB1" w:rsidRDefault="005622EF" w:rsidP="003F6EB1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3F6EB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«Добро, как чистый воздух на земле </w:t>
      </w:r>
    </w:p>
    <w:p w:rsidR="005622EF" w:rsidRPr="003F6EB1" w:rsidRDefault="005622EF" w:rsidP="003F6EB1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3F6EB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Не может быть излишним и напрасным </w:t>
      </w:r>
    </w:p>
    <w:p w:rsidR="005622EF" w:rsidRPr="003F6EB1" w:rsidRDefault="005622EF" w:rsidP="003F6EB1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3F6EB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Дарите, станет мир вокруг светлей </w:t>
      </w:r>
    </w:p>
    <w:p w:rsidR="00F406D4" w:rsidRPr="003F6EB1" w:rsidRDefault="005622EF" w:rsidP="003F6EB1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3F6EB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От радости подаренного счастья» </w:t>
      </w:r>
    </w:p>
    <w:p w:rsidR="005622EF" w:rsidRPr="003D1C45" w:rsidRDefault="00F406D4" w:rsidP="003F6EB1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166370</wp:posOffset>
            </wp:positionV>
            <wp:extent cx="4369435" cy="3296285"/>
            <wp:effectExtent l="0" t="0" r="0" b="0"/>
            <wp:wrapTight wrapText="bothSides">
              <wp:wrapPolygon edited="0">
                <wp:start x="377" y="0"/>
                <wp:lineTo x="0" y="250"/>
                <wp:lineTo x="0" y="21346"/>
                <wp:lineTo x="377" y="21471"/>
                <wp:lineTo x="21095" y="21471"/>
                <wp:lineTo x="21471" y="21346"/>
                <wp:lineTo x="21471" y="250"/>
                <wp:lineTo x="21095" y="0"/>
                <wp:lineTo x="377" y="0"/>
              </wp:wrapPolygon>
            </wp:wrapTight>
            <wp:docPr id="14" name="Рисунок 14" descr="https://avatars.mds.yandex.net/get-mpic/4114383/img_id8269536276649903439.jpeg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pic/4114383/img_id8269536276649903439.jpeg/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" t="13467" r="2288" b="14319"/>
                    <a:stretch/>
                  </pic:blipFill>
                  <pic:spPr bwMode="auto">
                    <a:xfrm>
                      <a:off x="0" y="0"/>
                      <a:ext cx="4369435" cy="329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22EF" w:rsidRPr="003D1C45" w:rsidSect="003D1C45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CD8"/>
    <w:rsid w:val="000A2ABC"/>
    <w:rsid w:val="000B5D7E"/>
    <w:rsid w:val="000D2EC4"/>
    <w:rsid w:val="002C3433"/>
    <w:rsid w:val="003D1C45"/>
    <w:rsid w:val="003F6EB1"/>
    <w:rsid w:val="004A2F35"/>
    <w:rsid w:val="005622EF"/>
    <w:rsid w:val="00665867"/>
    <w:rsid w:val="007B2987"/>
    <w:rsid w:val="00B75CD8"/>
    <w:rsid w:val="00CE4C55"/>
    <w:rsid w:val="00D53FAF"/>
    <w:rsid w:val="00F4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9DBF9"/>
  <w15:docId w15:val="{918A31AF-4CC9-4AFF-8998-6F41D7606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2E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0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6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microsoft.com/office/2007/relationships/hdphoto" Target="media/hdphoto2.wdp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петренко</dc:creator>
  <cp:keywords/>
  <dc:description/>
  <cp:lastModifiedBy>Irishka_petrenko68@mail.ru</cp:lastModifiedBy>
  <cp:revision>5</cp:revision>
  <dcterms:created xsi:type="dcterms:W3CDTF">2024-02-11T07:29:00Z</dcterms:created>
  <dcterms:modified xsi:type="dcterms:W3CDTF">2024-04-06T11:14:00Z</dcterms:modified>
</cp:coreProperties>
</file>