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477" w:rsidRPr="003C0477" w:rsidRDefault="003C0477" w:rsidP="00A46B1D">
      <w:pPr>
        <w:spacing w:after="0" w:line="240" w:lineRule="auto"/>
        <w:ind w:firstLine="28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04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-711464</wp:posOffset>
            </wp:positionV>
            <wp:extent cx="7563485" cy="10739235"/>
            <wp:effectExtent l="0" t="0" r="0" b="5080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2"/>
                    <a:stretch/>
                  </pic:blipFill>
                  <pic:spPr bwMode="auto">
                    <a:xfrm>
                      <a:off x="0" y="0"/>
                      <a:ext cx="7563485" cy="107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477">
        <w:rPr>
          <w:rFonts w:ascii="Times New Roman" w:hAnsi="Times New Roman" w:cs="Times New Roman"/>
          <w:b/>
          <w:sz w:val="28"/>
          <w:szCs w:val="28"/>
        </w:rPr>
        <w:t>Консультация для родителей:</w:t>
      </w:r>
    </w:p>
    <w:p w:rsidR="003C0477" w:rsidRDefault="003C0477" w:rsidP="00A46B1D">
      <w:pPr>
        <w:spacing w:after="0" w:line="240" w:lineRule="auto"/>
        <w:ind w:firstLine="284"/>
        <w:rPr>
          <w:rFonts w:ascii="Arial Black" w:hAnsi="Arial Black" w:cs="Arial"/>
          <w:b/>
          <w:sz w:val="52"/>
          <w:szCs w:val="52"/>
          <w14:glow w14:rad="228600">
            <w14:schemeClr w14:val="accent5">
              <w14:alpha w14:val="60000"/>
              <w14:satMod w14:val="175000"/>
            </w14:schemeClr>
          </w14:glow>
        </w:rPr>
      </w:pPr>
      <w:r w:rsidRPr="003C0477">
        <w:rPr>
          <w:rFonts w:ascii="Arial Black" w:hAnsi="Arial Black" w:cs="Arial"/>
          <w:b/>
          <w:sz w:val="52"/>
          <w:szCs w:val="52"/>
          <w14:glow w14:rad="228600">
            <w14:schemeClr w14:val="accent5">
              <w14:alpha w14:val="60000"/>
              <w14:satMod w14:val="175000"/>
            </w14:schemeClr>
          </w14:glow>
        </w:rPr>
        <w:t xml:space="preserve">«Первая помощь детям </w:t>
      </w:r>
    </w:p>
    <w:p w:rsidR="00911A72" w:rsidRPr="003C0477" w:rsidRDefault="003C0477" w:rsidP="003C0477">
      <w:pPr>
        <w:spacing w:after="0" w:line="240" w:lineRule="auto"/>
        <w:ind w:firstLine="2127"/>
        <w:rPr>
          <w:rFonts w:ascii="Arial Black" w:hAnsi="Arial Black" w:cs="Arial"/>
          <w:b/>
          <w:sz w:val="52"/>
          <w:szCs w:val="52"/>
          <w14:glow w14:rad="228600">
            <w14:schemeClr w14:val="accent5">
              <w14:alpha w14:val="60000"/>
              <w14:satMod w14:val="175000"/>
            </w14:schemeClr>
          </w14:glow>
        </w:rPr>
      </w:pPr>
      <w:r w:rsidRPr="003C0477">
        <w:rPr>
          <w:rFonts w:ascii="Arial Black" w:hAnsi="Arial Black" w:cs="Arial"/>
          <w:b/>
          <w:sz w:val="52"/>
          <w:szCs w:val="52"/>
          <w14:glow w14:rad="228600">
            <w14:schemeClr w14:val="accent5">
              <w14:alpha w14:val="60000"/>
              <w14:satMod w14:val="175000"/>
            </w14:schemeClr>
          </w14:glow>
        </w:rPr>
        <w:t>при укусах насекомых»</w:t>
      </w:r>
    </w:p>
    <w:p w:rsid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2242868" cy="2296160"/>
            <wp:effectExtent l="0" t="0" r="5080" b="8890"/>
            <wp:wrapTight wrapText="bothSides">
              <wp:wrapPolygon edited="0">
                <wp:start x="734" y="0"/>
                <wp:lineTo x="0" y="358"/>
                <wp:lineTo x="0" y="21325"/>
                <wp:lineTo x="734" y="21504"/>
                <wp:lineTo x="20732" y="21504"/>
                <wp:lineTo x="21465" y="21325"/>
                <wp:lineTo x="21465" y="358"/>
                <wp:lineTo x="20732" y="0"/>
                <wp:lineTo x="734" y="0"/>
              </wp:wrapPolygon>
            </wp:wrapTight>
            <wp:docPr id="36" name="Рисунок 3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68" cy="2296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477">
        <w:rPr>
          <w:rFonts w:ascii="Times New Roman" w:hAnsi="Times New Roman" w:cs="Times New Roman"/>
          <w:sz w:val="28"/>
          <w:szCs w:val="28"/>
        </w:rPr>
        <w:t>Во время прогулок ребенка может укусить насекомое или клещ. Чтобы прогулка доставила только радость, следует заблаговременно принять профилактические меры – воспользоваться репеллентами, которые разрешены дошкольникам. Детям важно рассказать об опасностях, которые могут поджидать их во время выходов на природу – ядовитых растениях и ягодах, агрессивных животных, жалящих и кусающих насекомых и клещах. Объясните детям, как вести себя рядом с пчелами, осами и другими насекомыми. А если ребенка все-таки укусило насекомое или клещ – окажите помощь.</w:t>
      </w:r>
    </w:p>
    <w:p w:rsidR="003C0477" w:rsidRPr="00A46B1D" w:rsidRDefault="003C0477" w:rsidP="00A46B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A46B1D">
        <w:rPr>
          <w:rFonts w:ascii="Times New Roman" w:hAnsi="Times New Roman" w:cs="Times New Roman"/>
          <w:b/>
          <w:sz w:val="32"/>
          <w:szCs w:val="32"/>
          <w14:glow w14:rad="228600">
            <w14:schemeClr w14:val="accent6">
              <w14:alpha w14:val="60000"/>
              <w14:satMod w14:val="175000"/>
            </w14:schemeClr>
          </w14:glow>
        </w:rPr>
        <w:t>Укусы перепончатокрылых – пчел, ос, шмелей, шершней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Насекомое наносит укол при помощи жала, через которое впрыскивает секрет ядовитых желез.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 xml:space="preserve">Как проявляется укус. Местная реакция при </w:t>
      </w:r>
      <w:proofErr w:type="spellStart"/>
      <w:r w:rsidRPr="003C0477">
        <w:rPr>
          <w:rFonts w:ascii="Times New Roman" w:hAnsi="Times New Roman" w:cs="Times New Roman"/>
          <w:sz w:val="28"/>
          <w:szCs w:val="28"/>
        </w:rPr>
        <w:t>ужалении</w:t>
      </w:r>
      <w:proofErr w:type="spellEnd"/>
      <w:r w:rsidRPr="003C0477">
        <w:rPr>
          <w:rFonts w:ascii="Times New Roman" w:hAnsi="Times New Roman" w:cs="Times New Roman"/>
          <w:sz w:val="28"/>
          <w:szCs w:val="28"/>
        </w:rPr>
        <w:t>:</w:t>
      </w:r>
      <w:r w:rsidRPr="003C0477">
        <w:rPr>
          <w:noProof/>
        </w:rPr>
        <w:t xml:space="preserve"> </w:t>
      </w:r>
    </w:p>
    <w:p w:rsidR="003C0477" w:rsidRPr="003C0477" w:rsidRDefault="00A46B1D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10CBBC08" wp14:editId="72F93C32">
            <wp:simplePos x="0" y="0"/>
            <wp:positionH relativeFrom="margin">
              <wp:posOffset>3786505</wp:posOffset>
            </wp:positionH>
            <wp:positionV relativeFrom="page">
              <wp:posOffset>5623560</wp:posOffset>
            </wp:positionV>
            <wp:extent cx="2414905" cy="1252855"/>
            <wp:effectExtent l="0" t="0" r="4445" b="4445"/>
            <wp:wrapTight wrapText="bothSides">
              <wp:wrapPolygon edited="0">
                <wp:start x="0" y="0"/>
                <wp:lineTo x="0" y="21348"/>
                <wp:lineTo x="21469" y="21348"/>
                <wp:lineTo x="21469" y="0"/>
                <wp:lineTo x="0" y="0"/>
              </wp:wrapPolygon>
            </wp:wrapTight>
            <wp:docPr id="149" name="drawingObject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414905" cy="125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477" w:rsidRPr="003C0477">
        <w:rPr>
          <w:rFonts w:ascii="Times New Roman" w:hAnsi="Times New Roman" w:cs="Times New Roman"/>
          <w:sz w:val="28"/>
          <w:szCs w:val="28"/>
        </w:rPr>
        <w:t>•</w:t>
      </w:r>
      <w:r w:rsidR="003C0477" w:rsidRPr="003C0477">
        <w:rPr>
          <w:rFonts w:ascii="Times New Roman" w:hAnsi="Times New Roman" w:cs="Times New Roman"/>
          <w:sz w:val="28"/>
          <w:szCs w:val="28"/>
        </w:rPr>
        <w:tab/>
        <w:t>резкая боль;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•</w:t>
      </w:r>
      <w:r w:rsidRPr="003C0477">
        <w:rPr>
          <w:rFonts w:ascii="Times New Roman" w:hAnsi="Times New Roman" w:cs="Times New Roman"/>
          <w:sz w:val="28"/>
          <w:szCs w:val="28"/>
        </w:rPr>
        <w:tab/>
        <w:t>зуд и жжение;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•</w:t>
      </w:r>
      <w:r w:rsidRPr="003C0477">
        <w:rPr>
          <w:rFonts w:ascii="Times New Roman" w:hAnsi="Times New Roman" w:cs="Times New Roman"/>
          <w:sz w:val="28"/>
          <w:szCs w:val="28"/>
        </w:rPr>
        <w:tab/>
        <w:t>краснота и отек.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Длительность местной реакции 1–8 суток.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Наиболее опасны укусы в полость рта, глотку. Это может произойти, если ребенок случайно проглотит насекомое с напитком или едой. В этом случае может развиться отек, который закроет дыхательные пути и приведет к асфиксии.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46B1D">
        <w:rPr>
          <w:rFonts w:ascii="Times New Roman" w:hAnsi="Times New Roman" w:cs="Times New Roman"/>
          <w:b/>
          <w:sz w:val="28"/>
          <w:szCs w:val="28"/>
          <w:u w:val="single"/>
        </w:rPr>
        <w:t>Внимание</w:t>
      </w:r>
      <w:r w:rsidR="00A46B1D" w:rsidRPr="00A46B1D">
        <w:rPr>
          <w:rFonts w:ascii="Times New Roman" w:hAnsi="Times New Roman" w:cs="Times New Roman"/>
          <w:b/>
          <w:sz w:val="28"/>
          <w:szCs w:val="28"/>
          <w:u w:val="single"/>
        </w:rPr>
        <w:t>!</w:t>
      </w:r>
      <w:r w:rsidR="00A46B1D" w:rsidRPr="003C0477">
        <w:rPr>
          <w:rFonts w:ascii="Times New Roman" w:hAnsi="Times New Roman" w:cs="Times New Roman"/>
          <w:sz w:val="28"/>
          <w:szCs w:val="28"/>
        </w:rPr>
        <w:t xml:space="preserve"> </w:t>
      </w:r>
      <w:r w:rsidRPr="003C0477">
        <w:rPr>
          <w:rFonts w:ascii="Times New Roman" w:hAnsi="Times New Roman" w:cs="Times New Roman"/>
          <w:sz w:val="28"/>
          <w:szCs w:val="28"/>
        </w:rPr>
        <w:t>Главная опасность при укусе перепончатокрылых – развитие анафилактического шока</w:t>
      </w:r>
      <w:r w:rsidR="00A46B1D">
        <w:rPr>
          <w:rFonts w:ascii="Times New Roman" w:hAnsi="Times New Roman" w:cs="Times New Roman"/>
          <w:sz w:val="28"/>
          <w:szCs w:val="28"/>
        </w:rPr>
        <w:t>.</w:t>
      </w:r>
      <w:r w:rsidR="00A46B1D" w:rsidRPr="003C0477">
        <w:rPr>
          <w:rFonts w:ascii="Times New Roman" w:hAnsi="Times New Roman" w:cs="Times New Roman"/>
          <w:sz w:val="28"/>
          <w:szCs w:val="28"/>
        </w:rPr>
        <w:t xml:space="preserve"> </w:t>
      </w:r>
      <w:r w:rsidRPr="003C0477">
        <w:rPr>
          <w:rFonts w:ascii="Times New Roman" w:hAnsi="Times New Roman" w:cs="Times New Roman"/>
          <w:sz w:val="28"/>
          <w:szCs w:val="28"/>
        </w:rPr>
        <w:t>При множественных укусах возможна токсическая реакция: крапивница, температура, резкая головная боль, рвота, иногда бред и судороги.</w:t>
      </w:r>
      <w:r w:rsidR="00A46B1D" w:rsidRPr="003C0477">
        <w:rPr>
          <w:rFonts w:ascii="Times New Roman" w:hAnsi="Times New Roman" w:cs="Times New Roman"/>
          <w:sz w:val="28"/>
          <w:szCs w:val="28"/>
        </w:rPr>
        <w:t xml:space="preserve"> </w:t>
      </w:r>
      <w:r w:rsidRPr="003C0477">
        <w:rPr>
          <w:rFonts w:ascii="Times New Roman" w:hAnsi="Times New Roman" w:cs="Times New Roman"/>
          <w:sz w:val="28"/>
          <w:szCs w:val="28"/>
        </w:rPr>
        <w:t xml:space="preserve">Первая помощь при </w:t>
      </w:r>
      <w:proofErr w:type="spellStart"/>
      <w:r w:rsidRPr="003C0477">
        <w:rPr>
          <w:rFonts w:ascii="Times New Roman" w:hAnsi="Times New Roman" w:cs="Times New Roman"/>
          <w:sz w:val="28"/>
          <w:szCs w:val="28"/>
        </w:rPr>
        <w:t>ужалении</w:t>
      </w:r>
      <w:proofErr w:type="spellEnd"/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Если ребенка ужалила пчела, оса, шершень или шмель: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1.</w:t>
      </w:r>
      <w:r w:rsidRPr="003C0477">
        <w:rPr>
          <w:rFonts w:ascii="Times New Roman" w:hAnsi="Times New Roman" w:cs="Times New Roman"/>
          <w:sz w:val="28"/>
          <w:szCs w:val="28"/>
        </w:rPr>
        <w:tab/>
        <w:t>Осмотрите место укуса. Ели в ранке осталось жало – аккуратно вытащите его пинцетом.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2.</w:t>
      </w:r>
      <w:r w:rsidRPr="003C0477">
        <w:rPr>
          <w:rFonts w:ascii="Times New Roman" w:hAnsi="Times New Roman" w:cs="Times New Roman"/>
          <w:sz w:val="28"/>
          <w:szCs w:val="28"/>
        </w:rPr>
        <w:tab/>
        <w:t>Промойте место укуса холодной водой, приложите к нему холод.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3.</w:t>
      </w:r>
      <w:r w:rsidRPr="003C0477">
        <w:rPr>
          <w:rFonts w:ascii="Times New Roman" w:hAnsi="Times New Roman" w:cs="Times New Roman"/>
          <w:sz w:val="28"/>
          <w:szCs w:val="28"/>
        </w:rPr>
        <w:tab/>
        <w:t>Успокойте ребенка, напоите теплым чаем.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4.</w:t>
      </w:r>
      <w:r w:rsidRPr="003C0477">
        <w:rPr>
          <w:rFonts w:ascii="Times New Roman" w:hAnsi="Times New Roman" w:cs="Times New Roman"/>
          <w:sz w:val="28"/>
          <w:szCs w:val="28"/>
        </w:rPr>
        <w:tab/>
        <w:t>Если ребенок аллергик или если место укуса быстро и сильно отекает – дайте антигистаминный препарат в возрастной дозе.</w:t>
      </w:r>
    </w:p>
    <w:p w:rsidR="00A46B1D" w:rsidRDefault="00A46B1D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C0477" w:rsidRPr="003C0477" w:rsidRDefault="00A46B1D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B609723" wp14:editId="1392CC25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47610" cy="10670875"/>
            <wp:effectExtent l="0" t="0" r="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2"/>
                    <a:stretch/>
                  </pic:blipFill>
                  <pic:spPr bwMode="auto">
                    <a:xfrm>
                      <a:off x="0" y="0"/>
                      <a:ext cx="7547610" cy="1067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477" w:rsidRPr="003C0477">
        <w:rPr>
          <w:rFonts w:ascii="Times New Roman" w:hAnsi="Times New Roman" w:cs="Times New Roman"/>
          <w:sz w:val="28"/>
          <w:szCs w:val="28"/>
        </w:rPr>
        <w:t>Если насекомое укусило ребенка в полость рта: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1.</w:t>
      </w:r>
      <w:r w:rsidRPr="003C0477">
        <w:rPr>
          <w:rFonts w:ascii="Times New Roman" w:hAnsi="Times New Roman" w:cs="Times New Roman"/>
          <w:sz w:val="28"/>
          <w:szCs w:val="28"/>
        </w:rPr>
        <w:tab/>
        <w:t>Попросите ребенка прополоскать рот, горло холодной водой.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2.</w:t>
      </w:r>
      <w:r w:rsidRPr="003C0477">
        <w:rPr>
          <w:rFonts w:ascii="Times New Roman" w:hAnsi="Times New Roman" w:cs="Times New Roman"/>
          <w:sz w:val="28"/>
          <w:szCs w:val="28"/>
        </w:rPr>
        <w:tab/>
        <w:t>Дайте антигистаминный препарат в возрастной дозе.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3.</w:t>
      </w:r>
      <w:r w:rsidRPr="003C0477">
        <w:rPr>
          <w:rFonts w:ascii="Times New Roman" w:hAnsi="Times New Roman" w:cs="Times New Roman"/>
          <w:sz w:val="28"/>
          <w:szCs w:val="28"/>
        </w:rPr>
        <w:tab/>
        <w:t>Срочно обратитесь за медицинской помощью.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В неотложной медицинской помощи нуждаются также дети: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•</w:t>
      </w:r>
      <w:r w:rsidRPr="003C0477">
        <w:rPr>
          <w:rFonts w:ascii="Times New Roman" w:hAnsi="Times New Roman" w:cs="Times New Roman"/>
          <w:sz w:val="28"/>
          <w:szCs w:val="28"/>
        </w:rPr>
        <w:tab/>
        <w:t>с множественными укусами;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•</w:t>
      </w:r>
      <w:r w:rsidRPr="003C0477">
        <w:rPr>
          <w:rFonts w:ascii="Times New Roman" w:hAnsi="Times New Roman" w:cs="Times New Roman"/>
          <w:sz w:val="28"/>
          <w:szCs w:val="28"/>
        </w:rPr>
        <w:tab/>
        <w:t>выраженными аллергическими реакциями;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•</w:t>
      </w:r>
      <w:r w:rsidRPr="003C0477">
        <w:rPr>
          <w:rFonts w:ascii="Times New Roman" w:hAnsi="Times New Roman" w:cs="Times New Roman"/>
          <w:sz w:val="28"/>
          <w:szCs w:val="28"/>
        </w:rPr>
        <w:tab/>
        <w:t>при любом изменении общего самочувствия даже после единичного укуса.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Профилактика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Объясняйте детям, что пчела, оса, шершень и шмель жалят для защиты. Расскажите, как себя вести, чтобы не спровоцировать укус: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•</w:t>
      </w:r>
      <w:r w:rsidRPr="003C0477">
        <w:rPr>
          <w:rFonts w:ascii="Times New Roman" w:hAnsi="Times New Roman" w:cs="Times New Roman"/>
          <w:sz w:val="28"/>
          <w:szCs w:val="28"/>
        </w:rPr>
        <w:tab/>
        <w:t>не трогать насекомых;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•</w:t>
      </w:r>
      <w:r w:rsidRPr="003C0477">
        <w:rPr>
          <w:rFonts w:ascii="Times New Roman" w:hAnsi="Times New Roman" w:cs="Times New Roman"/>
          <w:sz w:val="28"/>
          <w:szCs w:val="28"/>
        </w:rPr>
        <w:tab/>
        <w:t>не махать руками, не совершать резких движений;</w:t>
      </w:r>
    </w:p>
    <w:p w:rsid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•</w:t>
      </w:r>
      <w:r w:rsidRPr="003C0477">
        <w:rPr>
          <w:rFonts w:ascii="Times New Roman" w:hAnsi="Times New Roman" w:cs="Times New Roman"/>
          <w:sz w:val="28"/>
          <w:szCs w:val="28"/>
        </w:rPr>
        <w:tab/>
        <w:t>не есть рядом с ними сладкое.</w:t>
      </w:r>
    </w:p>
    <w:p w:rsidR="00E548A9" w:rsidRDefault="00E548A9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548A9" w:rsidRPr="00E548A9" w:rsidRDefault="00E548A9" w:rsidP="00E548A9">
      <w:pPr>
        <w:spacing w:after="0" w:line="240" w:lineRule="auto"/>
        <w:ind w:firstLine="3686"/>
        <w:jc w:val="both"/>
        <w:rPr>
          <w:rFonts w:ascii="Times New Roman" w:hAnsi="Times New Roman" w:cs="Times New Roman"/>
          <w:b/>
          <w:sz w:val="32"/>
          <w:szCs w:val="32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E548A9">
        <w:rPr>
          <w:rFonts w:ascii="Times New Roman" w:hAnsi="Times New Roman" w:cs="Times New Roman"/>
          <w:b/>
          <w:sz w:val="32"/>
          <w:szCs w:val="32"/>
          <w14:glow w14:rad="228600">
            <w14:schemeClr w14:val="accent6">
              <w14:alpha w14:val="60000"/>
              <w14:satMod w14:val="175000"/>
            </w14:schemeClr>
          </w14:glow>
        </w:rPr>
        <w:t xml:space="preserve">Укус муравьев. </w:t>
      </w:r>
    </w:p>
    <w:p w:rsidR="00E548A9" w:rsidRDefault="00E548A9" w:rsidP="00E548A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548A9">
        <w:rPr>
          <w:rFonts w:ascii="Times New Roman" w:hAnsi="Times New Roman" w:cs="Times New Roman"/>
          <w:sz w:val="28"/>
          <w:szCs w:val="28"/>
        </w:rPr>
        <w:t xml:space="preserve">Основное оружие муравьев - это </w:t>
      </w:r>
      <w:r>
        <w:rPr>
          <w:rFonts w:ascii="Times New Roman" w:hAnsi="Times New Roman" w:cs="Times New Roman"/>
          <w:sz w:val="28"/>
          <w:szCs w:val="28"/>
        </w:rPr>
        <w:t xml:space="preserve">муравьиная кислота, которую они выделяют при возникновении опасности. </w:t>
      </w:r>
    </w:p>
    <w:p w:rsidR="00E548A9" w:rsidRDefault="00E548A9" w:rsidP="00E548A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Имейте в виду, </w:t>
      </w:r>
      <w:r w:rsidRPr="00E548A9">
        <w:rPr>
          <w:rFonts w:ascii="Times New Roman" w:hAnsi="Times New Roman" w:cs="Times New Roman"/>
          <w:sz w:val="28"/>
          <w:szCs w:val="28"/>
        </w:rPr>
        <w:t xml:space="preserve">что потревоженный муравей может брызгать кислоту на довольно большие расстояния (до тридцати сантиметров). Она проникает в организм человека при укусах муравьев. Особенно опасно, если этот яд (а муравьиная кислота таковым является) попадает в глаза ребенку и на другие слизистые. </w:t>
      </w:r>
    </w:p>
    <w:p w:rsidR="00E548A9" w:rsidRDefault="00E548A9" w:rsidP="00E548A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548A9">
        <w:rPr>
          <w:rFonts w:ascii="Times New Roman" w:hAnsi="Times New Roman" w:cs="Times New Roman"/>
          <w:sz w:val="28"/>
          <w:szCs w:val="28"/>
        </w:rPr>
        <w:t xml:space="preserve">Укус одного муравья не опасен для человека. Он напоминает укол маленькой иголки. Но множественные укусы вызывают довольно неприятные и болезненные ощущения и способны нанести вред здоровью детей, особенно если они склонны к аллергическим реакциям. </w:t>
      </w:r>
    </w:p>
    <w:p w:rsidR="00E548A9" w:rsidRDefault="00E548A9" w:rsidP="00E548A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0" allowOverlap="1" wp14:anchorId="2621C29F" wp14:editId="78341C22">
            <wp:simplePos x="0" y="0"/>
            <wp:positionH relativeFrom="margin">
              <wp:align>left</wp:align>
            </wp:positionH>
            <wp:positionV relativeFrom="paragraph">
              <wp:posOffset>77470</wp:posOffset>
            </wp:positionV>
            <wp:extent cx="3407410" cy="1648460"/>
            <wp:effectExtent l="0" t="0" r="2540" b="8890"/>
            <wp:wrapTight wrapText="bothSides">
              <wp:wrapPolygon edited="0">
                <wp:start x="242" y="0"/>
                <wp:lineTo x="0" y="749"/>
                <wp:lineTo x="0" y="20219"/>
                <wp:lineTo x="242" y="21467"/>
                <wp:lineTo x="21254" y="21467"/>
                <wp:lineTo x="21495" y="20219"/>
                <wp:lineTo x="21495" y="749"/>
                <wp:lineTo x="21254" y="0"/>
                <wp:lineTo x="242" y="0"/>
              </wp:wrapPolygon>
            </wp:wrapTight>
            <wp:docPr id="151" name="drawingObject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407410" cy="164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48A9">
        <w:rPr>
          <w:rFonts w:ascii="Times New Roman" w:hAnsi="Times New Roman" w:cs="Times New Roman"/>
          <w:sz w:val="28"/>
          <w:szCs w:val="28"/>
        </w:rPr>
        <w:t xml:space="preserve">Симптомы укусов муравьев - на месте укусов муравьев появляются: покраснение кожи, припухлость или отек, возникают боль и зуд (иногда сильный). Может возникнуть тошнота, головокружение, боль в груди, потливость. </w:t>
      </w:r>
    </w:p>
    <w:p w:rsidR="00E548A9" w:rsidRDefault="00E548A9" w:rsidP="00E548A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548A9">
        <w:rPr>
          <w:rFonts w:ascii="Times New Roman" w:hAnsi="Times New Roman" w:cs="Times New Roman"/>
          <w:sz w:val="28"/>
          <w:szCs w:val="28"/>
        </w:rPr>
        <w:t xml:space="preserve">У аллергиков может наблюдаться снижение кровяного давления, крапивница, отечность лица или горла, невнятная речь, реже шок или коматозное состояние. </w:t>
      </w:r>
    </w:p>
    <w:p w:rsidR="00E548A9" w:rsidRDefault="00E548A9" w:rsidP="00E548A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548A9">
        <w:rPr>
          <w:rFonts w:ascii="Times New Roman" w:hAnsi="Times New Roman" w:cs="Times New Roman"/>
          <w:sz w:val="28"/>
          <w:szCs w:val="28"/>
        </w:rPr>
        <w:t>Что делать если покусали муравьи - обработайте пораженные места водкой, спиртом или одеколоном, если есть возможность сделайте ребенку теплую водяную ванну, приложите лед или холодный компресс для снятия боли и уменьшения отечности, укушенные места можно обработать водным раствором соли или соды, маслом чайного дерева, соком алоэ. В случае возникновения ал</w:t>
      </w:r>
      <w:r>
        <w:rPr>
          <w:rFonts w:ascii="Times New Roman" w:hAnsi="Times New Roman" w:cs="Times New Roman"/>
          <w:sz w:val="28"/>
          <w:szCs w:val="28"/>
        </w:rPr>
        <w:t xml:space="preserve">лергической реакции используйте антигистаминные препараты. Если состояние ребенка </w:t>
      </w:r>
      <w:r w:rsidRPr="00E548A9">
        <w:rPr>
          <w:rFonts w:ascii="Times New Roman" w:hAnsi="Times New Roman" w:cs="Times New Roman"/>
          <w:sz w:val="28"/>
          <w:szCs w:val="28"/>
        </w:rPr>
        <w:t>не улучшается - немедленно обратитесь к врачу.</w:t>
      </w:r>
      <w:r w:rsidRPr="00E548A9">
        <w:rPr>
          <w:noProof/>
        </w:rPr>
        <w:t xml:space="preserve"> </w:t>
      </w:r>
    </w:p>
    <w:p w:rsidR="003C0477" w:rsidRPr="00E548A9" w:rsidRDefault="00E548A9" w:rsidP="00E548A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548A9">
        <w:rPr>
          <w:rFonts w:ascii="Times New Roman" w:hAnsi="Times New Roman" w:cs="Times New Roman"/>
          <w:b/>
          <w:noProof/>
          <w:sz w:val="32"/>
          <w:szCs w:val="32"/>
          <w:lang w:eastAsia="ru-RU"/>
          <w14:glow w14:rad="228600">
            <w14:schemeClr w14:val="accent6">
              <w14:alpha w14:val="60000"/>
              <w14:satMod w14:val="175000"/>
            </w14:schemeClr>
          </w14:glow>
        </w:rPr>
        <w:lastRenderedPageBreak/>
        <w:drawing>
          <wp:anchor distT="0" distB="0" distL="114300" distR="114300" simplePos="0" relativeHeight="251667456" behindDoc="1" locked="0" layoutInCell="1" allowOverlap="1" wp14:anchorId="57025D0C" wp14:editId="10B88767">
            <wp:simplePos x="0" y="0"/>
            <wp:positionH relativeFrom="page">
              <wp:align>left</wp:align>
            </wp:positionH>
            <wp:positionV relativeFrom="paragraph">
              <wp:posOffset>-737343</wp:posOffset>
            </wp:positionV>
            <wp:extent cx="7572000" cy="10695940"/>
            <wp:effectExtent l="0" t="0" r="0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2"/>
                    <a:stretch/>
                  </pic:blipFill>
                  <pic:spPr bwMode="auto">
                    <a:xfrm>
                      <a:off x="0" y="0"/>
                      <a:ext cx="7572000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477" w:rsidRPr="00E548A9">
        <w:rPr>
          <w:rFonts w:ascii="Times New Roman" w:hAnsi="Times New Roman" w:cs="Times New Roman"/>
          <w:b/>
          <w:sz w:val="32"/>
          <w:szCs w:val="32"/>
          <w14:glow w14:rad="228600">
            <w14:schemeClr w14:val="accent6">
              <w14:alpha w14:val="60000"/>
              <w14:satMod w14:val="175000"/>
            </w14:schemeClr>
          </w14:glow>
        </w:rPr>
        <w:t>Укусы кровососущих насекомых – слепней, комаров, мошек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Укусы кровососущих насекомых менее болезненны, эти насекомые не имеют ядовитых желез, а при укусе впрыскивают антикоагулянт – вещество, которое препятствует свертыванию крови. Это вещество и вызывает зуд и другие реакции организма человека.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Одни из самых крупных кровососущих насекомых – слепни. Они могут быть переносчиками туляремии – инфекционного заболевания, которое протекает с лихорадкой, воспалением лимфатических узлов и места укуса.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Как проявляется укус</w:t>
      </w:r>
    </w:p>
    <w:p w:rsidR="003C0477" w:rsidRPr="003C0477" w:rsidRDefault="00E548A9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 wp14:anchorId="259022B9" wp14:editId="2590DA8A">
            <wp:simplePos x="0" y="0"/>
            <wp:positionH relativeFrom="margin">
              <wp:align>right</wp:align>
            </wp:positionH>
            <wp:positionV relativeFrom="page">
              <wp:posOffset>2716925</wp:posOffset>
            </wp:positionV>
            <wp:extent cx="2725420" cy="1370330"/>
            <wp:effectExtent l="0" t="0" r="0" b="1270"/>
            <wp:wrapTight wrapText="bothSides">
              <wp:wrapPolygon edited="0">
                <wp:start x="151" y="0"/>
                <wp:lineTo x="0" y="901"/>
                <wp:lineTo x="0" y="19518"/>
                <wp:lineTo x="151" y="21320"/>
                <wp:lineTo x="21288" y="21320"/>
                <wp:lineTo x="21439" y="19518"/>
                <wp:lineTo x="21439" y="901"/>
                <wp:lineTo x="21288" y="0"/>
                <wp:lineTo x="151" y="0"/>
              </wp:wrapPolygon>
            </wp:wrapTight>
            <wp:docPr id="147" name="drawingObject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725420" cy="137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477" w:rsidRPr="003C0477">
        <w:rPr>
          <w:rFonts w:ascii="Times New Roman" w:hAnsi="Times New Roman" w:cs="Times New Roman"/>
          <w:sz w:val="28"/>
          <w:szCs w:val="28"/>
        </w:rPr>
        <w:t>Типичная местная реакция при укусе: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•</w:t>
      </w:r>
      <w:r w:rsidRPr="003C0477">
        <w:rPr>
          <w:rFonts w:ascii="Times New Roman" w:hAnsi="Times New Roman" w:cs="Times New Roman"/>
          <w:sz w:val="28"/>
          <w:szCs w:val="28"/>
        </w:rPr>
        <w:tab/>
        <w:t>сильный зуд;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•</w:t>
      </w:r>
      <w:r w:rsidRPr="003C0477">
        <w:rPr>
          <w:rFonts w:ascii="Times New Roman" w:hAnsi="Times New Roman" w:cs="Times New Roman"/>
          <w:sz w:val="28"/>
          <w:szCs w:val="28"/>
        </w:rPr>
        <w:tab/>
        <w:t>покраснения кожи;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•</w:t>
      </w:r>
      <w:r w:rsidRPr="003C0477">
        <w:rPr>
          <w:rFonts w:ascii="Times New Roman" w:hAnsi="Times New Roman" w:cs="Times New Roman"/>
          <w:sz w:val="28"/>
          <w:szCs w:val="28"/>
        </w:rPr>
        <w:tab/>
        <w:t>болевые ощущения.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Первая помощь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 xml:space="preserve">Главная задача при укусах кровососущих насекомых – снять отечность и зуд. Из-за зуда дети расчесывают места укусов и заносят в ранки инфекцию, что грозит нагноением. Для предотвращения расчесов и инфицирования, ранки обрабатывают антисептиком. При укусе слепня желательно приложить холод. Для уменьшения зуда можно использовать гель </w:t>
      </w:r>
      <w:proofErr w:type="spellStart"/>
      <w:r w:rsidRPr="003C0477">
        <w:rPr>
          <w:rFonts w:ascii="Times New Roman" w:hAnsi="Times New Roman" w:cs="Times New Roman"/>
          <w:sz w:val="28"/>
          <w:szCs w:val="28"/>
        </w:rPr>
        <w:t>Фенистил</w:t>
      </w:r>
      <w:proofErr w:type="spellEnd"/>
      <w:r w:rsidRPr="003C0477">
        <w:rPr>
          <w:rFonts w:ascii="Times New Roman" w:hAnsi="Times New Roman" w:cs="Times New Roman"/>
          <w:sz w:val="28"/>
          <w:szCs w:val="28"/>
        </w:rPr>
        <w:t>.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Если отеки выраженные, а зуд сильный – можно дать ребенку антигистаминное средство внутрь.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В средней полосе России укусы кровососущих насекомых редко вызывают серьезные осложнения. Обратиться за медицинской помощью следует в следующих случаях: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•</w:t>
      </w:r>
      <w:r w:rsidRPr="003C0477">
        <w:rPr>
          <w:rFonts w:ascii="Times New Roman" w:hAnsi="Times New Roman" w:cs="Times New Roman"/>
          <w:sz w:val="28"/>
          <w:szCs w:val="28"/>
        </w:rPr>
        <w:tab/>
        <w:t>насекомое застряло в ухе или под веком ребенка, вызывает отек и сильное раздражение, нагноение;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•</w:t>
      </w:r>
      <w:r w:rsidRPr="003C0477">
        <w:rPr>
          <w:rFonts w:ascii="Times New Roman" w:hAnsi="Times New Roman" w:cs="Times New Roman"/>
          <w:sz w:val="28"/>
          <w:szCs w:val="28"/>
        </w:rPr>
        <w:tab/>
        <w:t>развивается сильная аллергическая реакция (сыпь, затрудненность дыхания, тошнота, рвота, судороги);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•</w:t>
      </w:r>
      <w:r w:rsidRPr="003C0477">
        <w:rPr>
          <w:rFonts w:ascii="Times New Roman" w:hAnsi="Times New Roman" w:cs="Times New Roman"/>
          <w:sz w:val="28"/>
          <w:szCs w:val="28"/>
        </w:rPr>
        <w:tab/>
        <w:t>место укуса загноилось и опухло.</w:t>
      </w:r>
    </w:p>
    <w:p w:rsidR="003C0477" w:rsidRPr="00BB58DC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B58DC">
        <w:rPr>
          <w:rFonts w:ascii="Times New Roman" w:hAnsi="Times New Roman" w:cs="Times New Roman"/>
          <w:sz w:val="28"/>
          <w:szCs w:val="28"/>
          <w:u w:val="single"/>
        </w:rPr>
        <w:t>Профилактика</w:t>
      </w:r>
    </w:p>
    <w:p w:rsidR="00BB58DC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В отличие от пчел и ос кровососущие насекомые целенаправленно ищут жертву. Чтобы защитить детей, можно использовать репелленты (для детского возраста, предпочтительнее с действующим веществом ИР3535), а для познавательных прогулок просить родителей выбирать одежду из плотной ткани либо материала с особым плетением нитей, которое не допускает проникновения ротовых частей насекомого к поверхности тела ребенка.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Возможен вариант защиты с помощью двух рубашек: нижняя из крупноячеистого объемного трикотажного полотна (хлопчатобумажной пряжи), верхняя – из тонкого и прочного мелкоячеистого трикотажного полотна. В этом случае между поверхностью одежды и телом образуется пространство, которое превосходит по глубине длину хоботка нападающих кровососов.</w:t>
      </w:r>
    </w:p>
    <w:p w:rsidR="00E548A9" w:rsidRDefault="00E548A9" w:rsidP="00A351F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8A9" w:rsidRDefault="00E548A9" w:rsidP="00A351F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0477" w:rsidRPr="001136D2" w:rsidRDefault="00BB58DC" w:rsidP="00A351F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36D2">
        <w:rPr>
          <w:rFonts w:ascii="Times New Roman" w:hAnsi="Times New Roman" w:cs="Times New Roman"/>
          <w:b/>
          <w:noProof/>
          <w:sz w:val="32"/>
          <w:szCs w:val="32"/>
          <w:lang w:eastAsia="ru-RU"/>
          <w14:glow w14:rad="228600">
            <w14:schemeClr w14:val="accent6">
              <w14:alpha w14:val="60000"/>
              <w14:satMod w14:val="175000"/>
            </w14:schemeClr>
          </w14:glow>
        </w:rPr>
        <w:lastRenderedPageBreak/>
        <w:drawing>
          <wp:anchor distT="0" distB="0" distL="114300" distR="114300" simplePos="0" relativeHeight="251671552" behindDoc="1" locked="0" layoutInCell="1" allowOverlap="1" wp14:anchorId="379FCE3E" wp14:editId="08B7E3BD">
            <wp:simplePos x="0" y="0"/>
            <wp:positionH relativeFrom="page">
              <wp:align>left</wp:align>
            </wp:positionH>
            <wp:positionV relativeFrom="paragraph">
              <wp:posOffset>-814982</wp:posOffset>
            </wp:positionV>
            <wp:extent cx="7556500" cy="10774393"/>
            <wp:effectExtent l="0" t="0" r="6350" b="8255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2"/>
                    <a:stretch/>
                  </pic:blipFill>
                  <pic:spPr bwMode="auto">
                    <a:xfrm>
                      <a:off x="0" y="0"/>
                      <a:ext cx="7556500" cy="1077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477" w:rsidRPr="001136D2">
        <w:rPr>
          <w:rFonts w:ascii="Times New Roman" w:hAnsi="Times New Roman" w:cs="Times New Roman"/>
          <w:b/>
          <w:sz w:val="32"/>
          <w:szCs w:val="32"/>
          <w14:glow w14:rad="228600">
            <w14:schemeClr w14:val="accent6">
              <w14:alpha w14:val="60000"/>
              <w14:satMod w14:val="175000"/>
            </w14:schemeClr>
          </w14:glow>
        </w:rPr>
        <w:t>Укусы клещей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На территории России клещи распространены повсеместно.</w:t>
      </w:r>
    </w:p>
    <w:p w:rsidR="003C0477" w:rsidRPr="003C0477" w:rsidRDefault="001136D2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0" allowOverlap="1" wp14:anchorId="74F97116" wp14:editId="20745886">
            <wp:simplePos x="0" y="0"/>
            <wp:positionH relativeFrom="margin">
              <wp:posOffset>-42545</wp:posOffset>
            </wp:positionH>
            <wp:positionV relativeFrom="page">
              <wp:posOffset>1353820</wp:posOffset>
            </wp:positionV>
            <wp:extent cx="3088005" cy="1310640"/>
            <wp:effectExtent l="0" t="0" r="0" b="3810"/>
            <wp:wrapTight wrapText="bothSides">
              <wp:wrapPolygon edited="0">
                <wp:start x="133" y="0"/>
                <wp:lineTo x="0" y="942"/>
                <wp:lineTo x="0" y="20407"/>
                <wp:lineTo x="133" y="21349"/>
                <wp:lineTo x="21320" y="21349"/>
                <wp:lineTo x="21453" y="20407"/>
                <wp:lineTo x="21453" y="942"/>
                <wp:lineTo x="21320" y="0"/>
                <wp:lineTo x="133" y="0"/>
              </wp:wrapPolygon>
            </wp:wrapTight>
            <wp:docPr id="72" name="drawingObject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308800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477" w:rsidRPr="003C0477">
        <w:rPr>
          <w:rFonts w:ascii="Times New Roman" w:hAnsi="Times New Roman" w:cs="Times New Roman"/>
          <w:sz w:val="28"/>
          <w:szCs w:val="28"/>
        </w:rPr>
        <w:t>Как проявляется укус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Клещ присасывается незаметно: при укусе он впрыскивает анестезирующее вещество. Обычно человек начинает испытывать зуд или боль раньше, чем клещ напьется крови и отвалится. Типичная местная реакция – небольшое покраснение или полное отсутствие следов на коже, кроме небольшой дырочки в месте, где был хоботок. Место укуса может незначительно воспалиться.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 xml:space="preserve">Клещи переносят опасные инфекции, среди которых – клещевой энцефалит, </w:t>
      </w:r>
      <w:proofErr w:type="spellStart"/>
      <w:r w:rsidRPr="003C0477">
        <w:rPr>
          <w:rFonts w:ascii="Times New Roman" w:hAnsi="Times New Roman" w:cs="Times New Roman"/>
          <w:sz w:val="28"/>
          <w:szCs w:val="28"/>
        </w:rPr>
        <w:t>боррелиоз</w:t>
      </w:r>
      <w:proofErr w:type="spellEnd"/>
      <w:r w:rsidRPr="003C0477">
        <w:rPr>
          <w:rFonts w:ascii="Times New Roman" w:hAnsi="Times New Roman" w:cs="Times New Roman"/>
          <w:sz w:val="28"/>
          <w:szCs w:val="28"/>
        </w:rPr>
        <w:t>, Крымская геморрагическая лихорадка и др.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 xml:space="preserve">Если клещ инфицировал человека </w:t>
      </w:r>
      <w:proofErr w:type="spellStart"/>
      <w:r w:rsidRPr="003C0477">
        <w:rPr>
          <w:rFonts w:ascii="Times New Roman" w:hAnsi="Times New Roman" w:cs="Times New Roman"/>
          <w:sz w:val="28"/>
          <w:szCs w:val="28"/>
        </w:rPr>
        <w:t>боррелиозом</w:t>
      </w:r>
      <w:proofErr w:type="spellEnd"/>
      <w:r w:rsidRPr="003C0477">
        <w:rPr>
          <w:rFonts w:ascii="Times New Roman" w:hAnsi="Times New Roman" w:cs="Times New Roman"/>
          <w:sz w:val="28"/>
          <w:szCs w:val="28"/>
        </w:rPr>
        <w:t>, на месте укуса появится эритема, которая будет постепенно увеличиваться. Внешний вид эритемы напоминает кольцо – отчетливая кровавая кайма вокруг пятна на коже, светлая внутренняя часть между пятном и каймой.</w:t>
      </w:r>
    </w:p>
    <w:p w:rsidR="003C0477" w:rsidRPr="00BB58DC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B58DC">
        <w:rPr>
          <w:rFonts w:ascii="Times New Roman" w:hAnsi="Times New Roman" w:cs="Times New Roman"/>
          <w:b/>
          <w:sz w:val="28"/>
          <w:szCs w:val="28"/>
          <w:u w:val="single"/>
        </w:rPr>
        <w:t>Первая помощь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 xml:space="preserve">На сайте </w:t>
      </w:r>
      <w:proofErr w:type="spellStart"/>
      <w:r w:rsidRPr="003C0477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3C0477">
        <w:rPr>
          <w:rFonts w:ascii="Times New Roman" w:hAnsi="Times New Roman" w:cs="Times New Roman"/>
          <w:sz w:val="28"/>
          <w:szCs w:val="28"/>
        </w:rPr>
        <w:t xml:space="preserve"> (rospotrebnadzor.ru) размещены рекомендации по профилактике укусов клещей. Врачи рекомендуют удалять клеща в травматологическом пункте. Если это невозможно, удалять клеща следует так: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1.</w:t>
      </w:r>
      <w:r w:rsidRPr="003C0477">
        <w:rPr>
          <w:rFonts w:ascii="Times New Roman" w:hAnsi="Times New Roman" w:cs="Times New Roman"/>
          <w:sz w:val="28"/>
          <w:szCs w:val="28"/>
        </w:rPr>
        <w:tab/>
        <w:t>Захватить клеща пинцетом или обернутыми чистой марлей пальцами как можно ближе к его ротовому аппарату и держа строго перпендикулярно поверхности укуса повернуть тело клеща вокруг оси, извлечь его из кожных покровов.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2.</w:t>
      </w:r>
      <w:r w:rsidRPr="003C0477">
        <w:rPr>
          <w:rFonts w:ascii="Times New Roman" w:hAnsi="Times New Roman" w:cs="Times New Roman"/>
          <w:sz w:val="28"/>
          <w:szCs w:val="28"/>
        </w:rPr>
        <w:tab/>
        <w:t>Место укуса продезинфицировать любым пригодным для этих целей средством (70%-</w:t>
      </w:r>
      <w:proofErr w:type="spellStart"/>
      <w:r w:rsidRPr="003C0477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Pr="003C0477">
        <w:rPr>
          <w:rFonts w:ascii="Times New Roman" w:hAnsi="Times New Roman" w:cs="Times New Roman"/>
          <w:sz w:val="28"/>
          <w:szCs w:val="28"/>
        </w:rPr>
        <w:t xml:space="preserve"> спирт, 5%-</w:t>
      </w:r>
      <w:proofErr w:type="spellStart"/>
      <w:r w:rsidRPr="003C0477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Pr="003C0477">
        <w:rPr>
          <w:rFonts w:ascii="Times New Roman" w:hAnsi="Times New Roman" w:cs="Times New Roman"/>
          <w:sz w:val="28"/>
          <w:szCs w:val="28"/>
        </w:rPr>
        <w:t xml:space="preserve"> йод, одеколон).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3.</w:t>
      </w:r>
      <w:r w:rsidRPr="003C0477">
        <w:rPr>
          <w:rFonts w:ascii="Times New Roman" w:hAnsi="Times New Roman" w:cs="Times New Roman"/>
          <w:sz w:val="28"/>
          <w:szCs w:val="28"/>
        </w:rPr>
        <w:tab/>
        <w:t>После извлечения клеща тщательно вымыть руки с мылом.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4.</w:t>
      </w:r>
      <w:r w:rsidRPr="003C0477">
        <w:rPr>
          <w:rFonts w:ascii="Times New Roman" w:hAnsi="Times New Roman" w:cs="Times New Roman"/>
          <w:sz w:val="28"/>
          <w:szCs w:val="28"/>
        </w:rPr>
        <w:tab/>
        <w:t>Если на коже осталась черная точка (произошел отрыв головки или хоботка), обработать это место 5%-</w:t>
      </w:r>
      <w:proofErr w:type="spellStart"/>
      <w:r w:rsidRPr="003C0477">
        <w:rPr>
          <w:rFonts w:ascii="Times New Roman" w:hAnsi="Times New Roman" w:cs="Times New Roman"/>
          <w:sz w:val="28"/>
          <w:szCs w:val="28"/>
        </w:rPr>
        <w:t>ным</w:t>
      </w:r>
      <w:proofErr w:type="spellEnd"/>
      <w:r w:rsidRPr="003C0477">
        <w:rPr>
          <w:rFonts w:ascii="Times New Roman" w:hAnsi="Times New Roman" w:cs="Times New Roman"/>
          <w:sz w:val="28"/>
          <w:szCs w:val="28"/>
        </w:rPr>
        <w:t xml:space="preserve"> йодом и оставить до естественной элиминации (удаления).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Удаленного клеща следует поместить в чистую посуду с крышкой (пробирку, пузырек, баночку и т. п.), в которую предварительно положить чуть смоченную водой бумажную салфетку или вату, и доставить на исследование в микробиологическую лабораторию, котор</w:t>
      </w:r>
      <w:r w:rsidR="00A351F1">
        <w:rPr>
          <w:rFonts w:ascii="Times New Roman" w:hAnsi="Times New Roman" w:cs="Times New Roman"/>
          <w:sz w:val="28"/>
          <w:szCs w:val="28"/>
        </w:rPr>
        <w:t>ая проводи</w:t>
      </w:r>
      <w:r w:rsidRPr="003C0477">
        <w:rPr>
          <w:rFonts w:ascii="Times New Roman" w:hAnsi="Times New Roman" w:cs="Times New Roman"/>
          <w:sz w:val="28"/>
          <w:szCs w:val="28"/>
        </w:rPr>
        <w:t>т такие исследования.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Профилактика</w:t>
      </w:r>
    </w:p>
    <w:p w:rsidR="003C0477" w:rsidRPr="003C0477" w:rsidRDefault="00A351F1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3C0477" w:rsidRPr="003C0477">
        <w:rPr>
          <w:rFonts w:ascii="Times New Roman" w:hAnsi="Times New Roman" w:cs="Times New Roman"/>
          <w:sz w:val="28"/>
          <w:szCs w:val="28"/>
        </w:rPr>
        <w:t>еобходимо соблюдать меры противоклещевой защиты. Собираясь с детьми на экскурсию или поход в лесную зону, нужно придерживаться следующих правил: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1.</w:t>
      </w:r>
      <w:r w:rsidRPr="003C0477">
        <w:rPr>
          <w:rFonts w:ascii="Times New Roman" w:hAnsi="Times New Roman" w:cs="Times New Roman"/>
          <w:sz w:val="28"/>
          <w:szCs w:val="28"/>
        </w:rPr>
        <w:tab/>
        <w:t>выбирать одежду светлых тонов (на ней клещи заметнее) с длинными рукавами, желательно с манжетами на резинке.;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2.</w:t>
      </w:r>
      <w:r w:rsidRPr="003C0477">
        <w:rPr>
          <w:rFonts w:ascii="Times New Roman" w:hAnsi="Times New Roman" w:cs="Times New Roman"/>
          <w:sz w:val="28"/>
          <w:szCs w:val="28"/>
        </w:rPr>
        <w:tab/>
        <w:t>штанины брюк заправить в сапоги или в носки;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3.</w:t>
      </w:r>
      <w:r w:rsidRPr="003C0477">
        <w:rPr>
          <w:rFonts w:ascii="Times New Roman" w:hAnsi="Times New Roman" w:cs="Times New Roman"/>
          <w:sz w:val="28"/>
          <w:szCs w:val="28"/>
        </w:rPr>
        <w:tab/>
        <w:t>футболку или рубашку заправить за пояс;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4.</w:t>
      </w:r>
      <w:r w:rsidRPr="003C0477">
        <w:rPr>
          <w:rFonts w:ascii="Times New Roman" w:hAnsi="Times New Roman" w:cs="Times New Roman"/>
          <w:sz w:val="28"/>
          <w:szCs w:val="28"/>
        </w:rPr>
        <w:tab/>
        <w:t>голову и шею защитить с помощью головных уборов, шарфов, косынок;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5.</w:t>
      </w:r>
      <w:r w:rsidRPr="003C0477">
        <w:rPr>
          <w:rFonts w:ascii="Times New Roman" w:hAnsi="Times New Roman" w:cs="Times New Roman"/>
          <w:sz w:val="28"/>
          <w:szCs w:val="28"/>
        </w:rPr>
        <w:tab/>
        <w:t>каждые полчаса-час осматривать детей на наличие клещей;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6.</w:t>
      </w:r>
      <w:r w:rsidRPr="003C0477">
        <w:rPr>
          <w:rFonts w:ascii="Times New Roman" w:hAnsi="Times New Roman" w:cs="Times New Roman"/>
          <w:sz w:val="28"/>
          <w:szCs w:val="28"/>
        </w:rPr>
        <w:tab/>
        <w:t>не разрешать детям приносить из леса цветы.</w:t>
      </w:r>
    </w:p>
    <w:p w:rsidR="003C0477" w:rsidRPr="003C0477" w:rsidRDefault="00BB58DC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3DB54B12" wp14:editId="6F0DB65C">
            <wp:simplePos x="0" y="0"/>
            <wp:positionH relativeFrom="page">
              <wp:align>right</wp:align>
            </wp:positionH>
            <wp:positionV relativeFrom="paragraph">
              <wp:posOffset>-819797</wp:posOffset>
            </wp:positionV>
            <wp:extent cx="7556500" cy="10774393"/>
            <wp:effectExtent l="0" t="0" r="6350" b="8255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2"/>
                    <a:stretch/>
                  </pic:blipFill>
                  <pic:spPr bwMode="auto">
                    <a:xfrm>
                      <a:off x="0" y="0"/>
                      <a:ext cx="7556500" cy="1077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477" w:rsidRPr="003C0477">
        <w:rPr>
          <w:rFonts w:ascii="Times New Roman" w:hAnsi="Times New Roman" w:cs="Times New Roman"/>
          <w:sz w:val="28"/>
          <w:szCs w:val="28"/>
        </w:rPr>
        <w:t>После прогулки полностью осмотреть ребенка, уделяя внимание заушной области, подмышечным впадинам, области живота, паха, подколенных ямок.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Для защиты от клещей используют отпугивающие средства – репелленты. Перед использованием препаратов следует ознакомиться с инструкцией и удостовериться, что их можно применять детям.</w:t>
      </w:r>
    </w:p>
    <w:p w:rsidR="003C0477" w:rsidRP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>В эндемичных по клещевому энцефалиту районах необходима плановая вакцинация от этой инфекции. Прививку можно сделать в прививочных пунктах на базах поликлиник, медсанчастей после консультации врача.</w:t>
      </w:r>
    </w:p>
    <w:p w:rsidR="003C0477" w:rsidRDefault="003C0477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C0477">
        <w:rPr>
          <w:rFonts w:ascii="Times New Roman" w:hAnsi="Times New Roman" w:cs="Times New Roman"/>
          <w:sz w:val="28"/>
          <w:szCs w:val="28"/>
        </w:rPr>
        <w:t xml:space="preserve">После укуса клеща, который произошел на неблагополучной по клещевому энцефалиту территории, </w:t>
      </w:r>
      <w:proofErr w:type="spellStart"/>
      <w:r w:rsidRPr="003C0477">
        <w:rPr>
          <w:rFonts w:ascii="Times New Roman" w:hAnsi="Times New Roman" w:cs="Times New Roman"/>
          <w:sz w:val="28"/>
          <w:szCs w:val="28"/>
        </w:rPr>
        <w:t>непривитому</w:t>
      </w:r>
      <w:proofErr w:type="spellEnd"/>
      <w:r w:rsidRPr="003C0477">
        <w:rPr>
          <w:rFonts w:ascii="Times New Roman" w:hAnsi="Times New Roman" w:cs="Times New Roman"/>
          <w:sz w:val="28"/>
          <w:szCs w:val="28"/>
        </w:rPr>
        <w:t xml:space="preserve"> пострадавшему по показаниям проводят серопрофилактику – вводят человеческий иммуноглобулин против клещевого энцефалита в течение 96 часов после присасывания клеща.</w:t>
      </w:r>
    </w:p>
    <w:p w:rsidR="001136D2" w:rsidRDefault="001136D2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136D2" w:rsidRDefault="001136D2" w:rsidP="003C047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136D2" w:rsidRDefault="001136D2" w:rsidP="001136D2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74930</wp:posOffset>
            </wp:positionV>
            <wp:extent cx="2150110" cy="2070100"/>
            <wp:effectExtent l="0" t="0" r="2540" b="6350"/>
            <wp:wrapTight wrapText="bothSides">
              <wp:wrapPolygon edited="0">
                <wp:start x="0" y="0"/>
                <wp:lineTo x="0" y="21467"/>
                <wp:lineTo x="21434" y="21467"/>
                <wp:lineTo x="21434" y="0"/>
                <wp:lineTo x="0" y="0"/>
              </wp:wrapPolygon>
            </wp:wrapTight>
            <wp:docPr id="38" name="Рисунок 38" descr="16 190 рез. по запросу &quot;Mosquito cartoon&quot; - изображения, стоковые фотографии и векторная графика 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6 190 рез. по запросу &quot;Mosquito cartoon&quot; - изображения, стоковые фотографии и векторная графика 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5" t="-949" r="15257" b="949"/>
                    <a:stretch/>
                  </pic:blipFill>
                  <pic:spPr bwMode="auto">
                    <a:xfrm>
                      <a:off x="0" y="0"/>
                      <a:ext cx="215011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6D2">
        <w:rPr>
          <w:rFonts w:ascii="Times New Roman" w:hAnsi="Times New Roman" w:cs="Times New Roman"/>
          <w:i/>
          <w:sz w:val="28"/>
          <w:szCs w:val="28"/>
        </w:rPr>
        <w:t>Последствия укуса зависят в первую очередь от вида насекомого и, во вторую очередь, от индивидуальных особенностей организма. Основную опасность для взрослых и детей представляют укусы перепончатокрылых насекомых: пчел, ос, шмелей, шершней, красных муравьев. Эти насекомые жалят исключительно в целях самообороны. Во время укуса в организм человека попадает яд, состоящий из активных белков и иных компонентов, часто являющихся сильными аллергенами. Организм отвечает на внедрение этих веществ покраснением, болью и припухлостью тканей.</w:t>
      </w:r>
    </w:p>
    <w:p w:rsidR="001136D2" w:rsidRDefault="001136D2" w:rsidP="001136D2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E479E" w:rsidRDefault="001136D2" w:rsidP="00CE47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1136D2">
        <w:rPr>
          <w:b/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983747</wp:posOffset>
            </wp:positionH>
            <wp:positionV relativeFrom="paragraph">
              <wp:posOffset>1003839</wp:posOffset>
            </wp:positionV>
            <wp:extent cx="3541395" cy="2700020"/>
            <wp:effectExtent l="0" t="0" r="1905" b="5080"/>
            <wp:wrapTight wrapText="bothSides">
              <wp:wrapPolygon edited="0">
                <wp:start x="465" y="0"/>
                <wp:lineTo x="0" y="305"/>
                <wp:lineTo x="0" y="21336"/>
                <wp:lineTo x="465" y="21488"/>
                <wp:lineTo x="21031" y="21488"/>
                <wp:lineTo x="21495" y="21336"/>
                <wp:lineTo x="21495" y="305"/>
                <wp:lineTo x="21031" y="0"/>
                <wp:lineTo x="465" y="0"/>
              </wp:wrapPolygon>
            </wp:wrapTight>
            <wp:docPr id="35" name="Рисунок 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700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6D2">
        <w:rPr>
          <w:rFonts w:ascii="Times New Roman" w:hAnsi="Times New Roman" w:cs="Times New Roman"/>
          <w:b/>
          <w:i/>
          <w:sz w:val="32"/>
          <w:szCs w:val="32"/>
        </w:rPr>
        <w:t>Оберегайте своих детей от укусов насекомых. Помните и</w:t>
      </w:r>
    </w:p>
    <w:p w:rsidR="001136D2" w:rsidRDefault="001136D2" w:rsidP="00CE479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1136D2">
        <w:rPr>
          <w:rFonts w:ascii="Times New Roman" w:hAnsi="Times New Roman" w:cs="Times New Roman"/>
          <w:b/>
          <w:i/>
          <w:sz w:val="32"/>
          <w:szCs w:val="32"/>
        </w:rPr>
        <w:t xml:space="preserve"> применяйте на практике простейшие меры предосторожности. </w:t>
      </w:r>
    </w:p>
    <w:p w:rsidR="001136D2" w:rsidRDefault="001136D2" w:rsidP="001136D2">
      <w:pPr>
        <w:spacing w:after="0" w:line="240" w:lineRule="auto"/>
        <w:ind w:firstLine="3969"/>
        <w:jc w:val="both"/>
        <w:rPr>
          <w:b/>
          <w:noProof/>
          <w:lang w:eastAsia="ru-RU"/>
        </w:rPr>
      </w:pPr>
      <w:r w:rsidRPr="001136D2">
        <w:rPr>
          <w:rFonts w:ascii="Times New Roman" w:hAnsi="Times New Roman" w:cs="Times New Roman"/>
          <w:b/>
          <w:i/>
          <w:sz w:val="32"/>
          <w:szCs w:val="32"/>
        </w:rPr>
        <w:t>Будьте здоровы!</w:t>
      </w:r>
      <w:r w:rsidRPr="001136D2">
        <w:rPr>
          <w:b/>
          <w:noProof/>
          <w:lang w:eastAsia="ru-RU"/>
        </w:rPr>
        <w:t xml:space="preserve"> </w:t>
      </w:r>
    </w:p>
    <w:p w:rsidR="00CE479E" w:rsidRDefault="00CE479E" w:rsidP="001136D2">
      <w:pPr>
        <w:spacing w:after="0" w:line="240" w:lineRule="auto"/>
        <w:ind w:firstLine="3969"/>
        <w:jc w:val="both"/>
        <w:rPr>
          <w:b/>
          <w:noProof/>
          <w:lang w:eastAsia="ru-RU"/>
        </w:rPr>
      </w:pPr>
    </w:p>
    <w:p w:rsidR="00CE479E" w:rsidRPr="001136D2" w:rsidRDefault="00CE479E" w:rsidP="002C26C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bookmarkEnd w:id="0"/>
    </w:p>
    <w:sectPr w:rsidR="00CE479E" w:rsidRPr="001136D2" w:rsidSect="003C047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54C"/>
    <w:rsid w:val="001136D2"/>
    <w:rsid w:val="002C26C5"/>
    <w:rsid w:val="003C0477"/>
    <w:rsid w:val="00911A72"/>
    <w:rsid w:val="00A351F1"/>
    <w:rsid w:val="00A46B1D"/>
    <w:rsid w:val="00BB58DC"/>
    <w:rsid w:val="00CE479E"/>
    <w:rsid w:val="00E548A9"/>
    <w:rsid w:val="00FC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C1D1185"/>
  <w15:chartTrackingRefBased/>
  <w15:docId w15:val="{53134843-5EC0-424B-9468-F10FA549C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5</Pages>
  <Words>1493</Words>
  <Characters>8513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Irishka_petrenko68@mail.ru</dc:creator>
  <cp:keywords/>
  <dc:description/>
  <cp:lastModifiedBy>Irishka_petrenko68@mail.ru</cp:lastModifiedBy>
  <cp:revision>1</cp:revision>
  <dcterms:created xsi:type="dcterms:W3CDTF">2024-10-29T11:16:00Z</dcterms:created>
  <dcterms:modified xsi:type="dcterms:W3CDTF">2024-10-29T13:21:00Z</dcterms:modified>
</cp:coreProperties>
</file>